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572" w:rsidRPr="00235AF9" w:rsidRDefault="00972B00" w:rsidP="00235AF9">
      <w:pPr>
        <w:jc w:val="center"/>
        <w:rPr>
          <w:b/>
          <w:color w:val="000000" w:themeColor="text1"/>
          <w:sz w:val="22"/>
          <w:szCs w:val="22"/>
        </w:rPr>
      </w:pPr>
      <w:r w:rsidRPr="00235AF9">
        <w:rPr>
          <w:b/>
          <w:color w:val="000000" w:themeColor="text1"/>
          <w:sz w:val="22"/>
          <w:szCs w:val="22"/>
        </w:rPr>
        <w:t>Договор №</w:t>
      </w:r>
      <w:r w:rsidR="006A5572" w:rsidRPr="00235AF9">
        <w:rPr>
          <w:b/>
          <w:color w:val="000000" w:themeColor="text1"/>
          <w:sz w:val="22"/>
          <w:szCs w:val="22"/>
        </w:rPr>
        <w:t xml:space="preserve"> ____</w:t>
      </w:r>
      <w:r w:rsidR="0057170C" w:rsidRPr="00235AF9">
        <w:rPr>
          <w:b/>
          <w:color w:val="000000" w:themeColor="text1"/>
          <w:sz w:val="22"/>
          <w:szCs w:val="22"/>
        </w:rPr>
        <w:t>__</w:t>
      </w:r>
      <w:r w:rsidR="00EF4DBB" w:rsidRPr="00235AF9">
        <w:rPr>
          <w:b/>
          <w:color w:val="000000" w:themeColor="text1"/>
          <w:sz w:val="22"/>
          <w:szCs w:val="22"/>
        </w:rPr>
        <w:t>Д/24</w:t>
      </w:r>
      <w:r w:rsidR="006A5572" w:rsidRPr="00235AF9">
        <w:rPr>
          <w:b/>
          <w:color w:val="000000" w:themeColor="text1"/>
          <w:sz w:val="22"/>
          <w:szCs w:val="22"/>
        </w:rPr>
        <w:t>/ДУЗ</w:t>
      </w:r>
    </w:p>
    <w:p w:rsidR="00235AF9" w:rsidRPr="00235AF9" w:rsidRDefault="00972B00" w:rsidP="00235AF9">
      <w:pPr>
        <w:jc w:val="center"/>
        <w:rPr>
          <w:b/>
          <w:color w:val="000000" w:themeColor="text1"/>
          <w:sz w:val="22"/>
          <w:szCs w:val="22"/>
        </w:rPr>
      </w:pPr>
      <w:r w:rsidRPr="00235AF9">
        <w:rPr>
          <w:b/>
          <w:color w:val="000000" w:themeColor="text1"/>
          <w:sz w:val="22"/>
          <w:szCs w:val="22"/>
        </w:rPr>
        <w:t>Выполнение работ по ремонту и восстановлению объектов размещения телекоммуникационной инфраструктуры и текущий ремонт зданий офисо</w:t>
      </w:r>
      <w:r w:rsidR="00521447" w:rsidRPr="00235AF9">
        <w:rPr>
          <w:b/>
          <w:color w:val="000000" w:themeColor="text1"/>
          <w:sz w:val="22"/>
          <w:szCs w:val="22"/>
        </w:rPr>
        <w:t>в ООО</w:t>
      </w:r>
      <w:r w:rsidR="00235AF9">
        <w:rPr>
          <w:b/>
          <w:color w:val="000000" w:themeColor="text1"/>
          <w:sz w:val="22"/>
          <w:szCs w:val="22"/>
        </w:rPr>
        <w:t xml:space="preserve"> «</w:t>
      </w:r>
      <w:r w:rsidR="00521447" w:rsidRPr="00235AF9">
        <w:rPr>
          <w:b/>
          <w:color w:val="000000" w:themeColor="text1"/>
          <w:sz w:val="22"/>
          <w:szCs w:val="22"/>
        </w:rPr>
        <w:t>UMS</w:t>
      </w:r>
      <w:r w:rsidR="00235AF9">
        <w:rPr>
          <w:b/>
          <w:color w:val="000000" w:themeColor="text1"/>
          <w:sz w:val="22"/>
          <w:szCs w:val="22"/>
        </w:rPr>
        <w:t>»</w:t>
      </w:r>
      <w:r w:rsidR="00235AF9" w:rsidRPr="00235AF9">
        <w:rPr>
          <w:b/>
          <w:color w:val="000000" w:themeColor="text1"/>
          <w:sz w:val="22"/>
          <w:szCs w:val="22"/>
        </w:rPr>
        <w:t xml:space="preserve"> в </w:t>
      </w:r>
    </w:p>
    <w:p w:rsidR="00972B00" w:rsidRPr="00235AF9" w:rsidRDefault="00D33767" w:rsidP="00235AF9">
      <w:pPr>
        <w:jc w:val="center"/>
        <w:rPr>
          <w:b/>
          <w:color w:val="000000" w:themeColor="text1"/>
          <w:sz w:val="22"/>
          <w:szCs w:val="22"/>
        </w:rPr>
      </w:pPr>
      <w:r>
        <w:rPr>
          <w:b/>
          <w:color w:val="000000" w:themeColor="text1"/>
          <w:sz w:val="22"/>
          <w:szCs w:val="22"/>
        </w:rPr>
        <w:t>г.Ташкент</w:t>
      </w:r>
      <w:r w:rsidR="00521447" w:rsidRPr="00235AF9">
        <w:rPr>
          <w:b/>
          <w:color w:val="000000" w:themeColor="text1"/>
          <w:sz w:val="22"/>
          <w:szCs w:val="22"/>
        </w:rPr>
        <w:t>.</w:t>
      </w:r>
    </w:p>
    <w:p w:rsidR="006A5572" w:rsidRPr="00235AF9" w:rsidRDefault="006A5572" w:rsidP="008A3ABE">
      <w:pPr>
        <w:ind w:firstLine="284"/>
        <w:rPr>
          <w:color w:val="000000" w:themeColor="text1"/>
          <w:sz w:val="22"/>
          <w:szCs w:val="22"/>
        </w:rPr>
      </w:pPr>
    </w:p>
    <w:p w:rsidR="006A5572" w:rsidRPr="00235AF9" w:rsidRDefault="006A5572" w:rsidP="00235AF9">
      <w:pPr>
        <w:widowControl w:val="0"/>
        <w:autoSpaceDE w:val="0"/>
        <w:autoSpaceDN w:val="0"/>
        <w:adjustRightInd w:val="0"/>
        <w:spacing w:before="120"/>
        <w:ind w:firstLine="284"/>
        <w:rPr>
          <w:color w:val="000000" w:themeColor="text1"/>
          <w:sz w:val="22"/>
          <w:szCs w:val="22"/>
        </w:rPr>
      </w:pPr>
      <w:r w:rsidRPr="00235AF9">
        <w:rPr>
          <w:color w:val="000000" w:themeColor="text1"/>
          <w:spacing w:val="-5"/>
          <w:sz w:val="22"/>
          <w:szCs w:val="22"/>
        </w:rPr>
        <w:t xml:space="preserve">г. Ташкент                                                                                                     </w:t>
      </w:r>
      <w:r w:rsidR="00521447" w:rsidRPr="00235AF9">
        <w:rPr>
          <w:color w:val="000000" w:themeColor="text1"/>
          <w:spacing w:val="-5"/>
          <w:sz w:val="22"/>
          <w:szCs w:val="22"/>
        </w:rPr>
        <w:t xml:space="preserve">                 </w:t>
      </w:r>
      <w:r w:rsidR="00235AF9">
        <w:rPr>
          <w:color w:val="000000" w:themeColor="text1"/>
          <w:spacing w:val="-5"/>
          <w:sz w:val="22"/>
          <w:szCs w:val="22"/>
        </w:rPr>
        <w:t xml:space="preserve">              </w:t>
      </w:r>
      <w:r w:rsidRPr="00235AF9">
        <w:rPr>
          <w:color w:val="000000" w:themeColor="text1"/>
          <w:spacing w:val="-5"/>
          <w:sz w:val="22"/>
          <w:szCs w:val="22"/>
        </w:rPr>
        <w:t xml:space="preserve"> «______</w:t>
      </w:r>
      <w:r w:rsidRPr="00235AF9">
        <w:rPr>
          <w:color w:val="000000" w:themeColor="text1"/>
          <w:sz w:val="22"/>
          <w:szCs w:val="22"/>
        </w:rPr>
        <w:t>» «_________»</w:t>
      </w:r>
      <w:r w:rsidR="00B70B36" w:rsidRPr="00235AF9">
        <w:rPr>
          <w:color w:val="000000" w:themeColor="text1"/>
          <w:sz w:val="22"/>
          <w:szCs w:val="22"/>
        </w:rPr>
        <w:t xml:space="preserve"> </w:t>
      </w:r>
      <w:r w:rsidRPr="00235AF9">
        <w:rPr>
          <w:color w:val="000000" w:themeColor="text1"/>
          <w:spacing w:val="-5"/>
          <w:sz w:val="22"/>
          <w:szCs w:val="22"/>
        </w:rPr>
        <w:t>202</w:t>
      </w:r>
      <w:r w:rsidR="00EF4DBB" w:rsidRPr="00235AF9">
        <w:rPr>
          <w:color w:val="000000" w:themeColor="text1"/>
          <w:spacing w:val="-5"/>
          <w:sz w:val="22"/>
          <w:szCs w:val="22"/>
        </w:rPr>
        <w:t>4</w:t>
      </w:r>
      <w:r w:rsidRPr="00235AF9">
        <w:rPr>
          <w:color w:val="000000" w:themeColor="text1"/>
          <w:spacing w:val="-5"/>
          <w:sz w:val="22"/>
          <w:szCs w:val="22"/>
        </w:rPr>
        <w:t>г.</w:t>
      </w:r>
    </w:p>
    <w:p w:rsidR="006A5572" w:rsidRPr="00235AF9" w:rsidRDefault="00391DC5" w:rsidP="00621488">
      <w:pPr>
        <w:pStyle w:val="a8"/>
        <w:spacing w:before="60" w:beforeAutospacing="0" w:after="0" w:afterAutospacing="0"/>
        <w:ind w:firstLine="567"/>
        <w:jc w:val="both"/>
        <w:rPr>
          <w:color w:val="000000" w:themeColor="text1"/>
          <w:sz w:val="22"/>
          <w:szCs w:val="22"/>
        </w:rPr>
      </w:pPr>
      <w:r w:rsidRPr="00235AF9">
        <w:rPr>
          <w:b/>
          <w:color w:val="000000" w:themeColor="text1"/>
          <w:sz w:val="22"/>
          <w:szCs w:val="22"/>
        </w:rPr>
        <w:t>Общество с ограниченной ответственностью «</w:t>
      </w:r>
      <w:r w:rsidR="00521447" w:rsidRPr="00235AF9">
        <w:rPr>
          <w:b/>
          <w:color w:val="000000" w:themeColor="text1"/>
          <w:sz w:val="22"/>
          <w:szCs w:val="22"/>
        </w:rPr>
        <w:t>___________________</w:t>
      </w:r>
      <w:r w:rsidRPr="00235AF9">
        <w:rPr>
          <w:b/>
          <w:color w:val="000000" w:themeColor="text1"/>
          <w:sz w:val="22"/>
          <w:szCs w:val="22"/>
        </w:rPr>
        <w:t xml:space="preserve">» </w:t>
      </w:r>
      <w:r w:rsidR="00680454" w:rsidRPr="00235AF9">
        <w:rPr>
          <w:b/>
          <w:color w:val="000000" w:themeColor="text1"/>
          <w:sz w:val="22"/>
          <w:szCs w:val="22"/>
        </w:rPr>
        <w:t>(_</w:t>
      </w:r>
      <w:r w:rsidR="00521447" w:rsidRPr="00235AF9">
        <w:rPr>
          <w:b/>
          <w:color w:val="000000" w:themeColor="text1"/>
          <w:sz w:val="22"/>
          <w:szCs w:val="22"/>
        </w:rPr>
        <w:t>____</w:t>
      </w:r>
      <w:r w:rsidRPr="00235AF9">
        <w:rPr>
          <w:b/>
          <w:color w:val="000000" w:themeColor="text1"/>
          <w:sz w:val="22"/>
          <w:szCs w:val="22"/>
        </w:rPr>
        <w:t xml:space="preserve"> «</w:t>
      </w:r>
      <w:r w:rsidR="00521447" w:rsidRPr="00235AF9">
        <w:rPr>
          <w:b/>
          <w:color w:val="000000" w:themeColor="text1"/>
          <w:sz w:val="22"/>
          <w:szCs w:val="22"/>
        </w:rPr>
        <w:t>_______________</w:t>
      </w:r>
      <w:r w:rsidR="00EF4DBB" w:rsidRPr="00235AF9">
        <w:rPr>
          <w:b/>
          <w:color w:val="000000" w:themeColor="text1"/>
          <w:sz w:val="22"/>
          <w:szCs w:val="22"/>
        </w:rPr>
        <w:t xml:space="preserve">») </w:t>
      </w:r>
      <w:r w:rsidR="006A5572" w:rsidRPr="00235AF9">
        <w:rPr>
          <w:color w:val="000000" w:themeColor="text1"/>
          <w:sz w:val="22"/>
          <w:szCs w:val="22"/>
        </w:rPr>
        <w:t xml:space="preserve">в дальнейшем именуемый </w:t>
      </w:r>
      <w:r w:rsidR="006A5572" w:rsidRPr="00235AF9">
        <w:rPr>
          <w:b/>
          <w:color w:val="000000" w:themeColor="text1"/>
          <w:sz w:val="22"/>
          <w:szCs w:val="22"/>
        </w:rPr>
        <w:t>«Подрядчик»</w:t>
      </w:r>
      <w:r w:rsidR="006A5572" w:rsidRPr="00235AF9">
        <w:rPr>
          <w:color w:val="000000" w:themeColor="text1"/>
          <w:sz w:val="22"/>
          <w:szCs w:val="22"/>
        </w:rPr>
        <w:t xml:space="preserve">, в лице директора </w:t>
      </w:r>
      <w:r w:rsidR="00EF4DBB" w:rsidRPr="00235AF9">
        <w:rPr>
          <w:color w:val="000000" w:themeColor="text1"/>
          <w:sz w:val="22"/>
          <w:szCs w:val="22"/>
        </w:rPr>
        <w:t>Абдуллаев</w:t>
      </w:r>
      <w:r w:rsidR="00C91ED7" w:rsidRPr="00235AF9">
        <w:rPr>
          <w:color w:val="000000" w:themeColor="text1"/>
          <w:sz w:val="22"/>
          <w:szCs w:val="22"/>
        </w:rPr>
        <w:t>а</w:t>
      </w:r>
      <w:r w:rsidR="00EF4DBB" w:rsidRPr="00235AF9">
        <w:rPr>
          <w:color w:val="000000" w:themeColor="text1"/>
          <w:sz w:val="22"/>
          <w:szCs w:val="22"/>
        </w:rPr>
        <w:t xml:space="preserve"> Н.С</w:t>
      </w:r>
      <w:r w:rsidRPr="00235AF9">
        <w:rPr>
          <w:color w:val="000000" w:themeColor="text1"/>
          <w:sz w:val="22"/>
          <w:szCs w:val="22"/>
        </w:rPr>
        <w:t xml:space="preserve">., </w:t>
      </w:r>
      <w:r w:rsidR="006A5572" w:rsidRPr="00235AF9">
        <w:rPr>
          <w:color w:val="000000" w:themeColor="text1"/>
          <w:sz w:val="22"/>
          <w:szCs w:val="22"/>
        </w:rPr>
        <w:t>действующего на основании Устава, с одной стороны, и</w:t>
      </w:r>
    </w:p>
    <w:p w:rsidR="006A5572" w:rsidRPr="00235AF9" w:rsidRDefault="006A5572" w:rsidP="00621488">
      <w:pPr>
        <w:pStyle w:val="a8"/>
        <w:spacing w:before="60" w:beforeAutospacing="0" w:after="0" w:afterAutospacing="0"/>
        <w:ind w:firstLine="567"/>
        <w:jc w:val="both"/>
        <w:rPr>
          <w:color w:val="000000" w:themeColor="text1"/>
          <w:sz w:val="22"/>
          <w:szCs w:val="22"/>
        </w:rPr>
      </w:pPr>
      <w:r w:rsidRPr="00235AF9">
        <w:rPr>
          <w:b/>
          <w:color w:val="000000" w:themeColor="text1"/>
          <w:sz w:val="22"/>
          <w:szCs w:val="22"/>
        </w:rPr>
        <w:t>Общество с ограниченной ответственностью «UNIVERSAL MOBILE SYSTEMS» (ООО «UMS»), в</w:t>
      </w:r>
      <w:r w:rsidRPr="00235AF9">
        <w:rPr>
          <w:color w:val="000000" w:themeColor="text1"/>
          <w:sz w:val="22"/>
          <w:szCs w:val="22"/>
        </w:rPr>
        <w:t xml:space="preserve"> дальнейшем именуемое </w:t>
      </w:r>
      <w:r w:rsidRPr="00235AF9">
        <w:rPr>
          <w:b/>
          <w:color w:val="000000" w:themeColor="text1"/>
          <w:sz w:val="22"/>
          <w:szCs w:val="22"/>
        </w:rPr>
        <w:t>«Заказчик»</w:t>
      </w:r>
      <w:r w:rsidRPr="00235AF9">
        <w:rPr>
          <w:color w:val="000000" w:themeColor="text1"/>
          <w:sz w:val="22"/>
          <w:szCs w:val="22"/>
        </w:rPr>
        <w:t>, в лице Генерального директора Арипова С.Х., действующего на основании Устава, с другой стороны, вместе именуемые «Стороны», а по отдельности «Сторона», заключили настоящий Договор подряда о нижеследующем:</w:t>
      </w:r>
    </w:p>
    <w:p w:rsidR="006A5572" w:rsidRPr="00660668" w:rsidRDefault="006A5572" w:rsidP="00621488">
      <w:pPr>
        <w:pStyle w:val="a7"/>
        <w:numPr>
          <w:ilvl w:val="0"/>
          <w:numId w:val="25"/>
        </w:numPr>
        <w:spacing w:before="120"/>
        <w:jc w:val="center"/>
        <w:rPr>
          <w:b/>
          <w:color w:val="000000" w:themeColor="text1"/>
          <w:sz w:val="22"/>
          <w:szCs w:val="22"/>
        </w:rPr>
      </w:pPr>
      <w:r w:rsidRPr="00660668">
        <w:rPr>
          <w:b/>
          <w:color w:val="000000" w:themeColor="text1"/>
          <w:sz w:val="22"/>
          <w:szCs w:val="22"/>
        </w:rPr>
        <w:t>ПРЕДМЕТ ДОГОВОРА</w:t>
      </w:r>
    </w:p>
    <w:p w:rsidR="00D8503C" w:rsidRPr="00235AF9" w:rsidRDefault="006A5572" w:rsidP="00D33767">
      <w:pPr>
        <w:pStyle w:val="a7"/>
        <w:numPr>
          <w:ilvl w:val="0"/>
          <w:numId w:val="2"/>
        </w:numPr>
        <w:spacing w:before="60"/>
        <w:jc w:val="both"/>
        <w:rPr>
          <w:color w:val="000000" w:themeColor="text1"/>
          <w:sz w:val="22"/>
          <w:szCs w:val="22"/>
        </w:rPr>
      </w:pPr>
      <w:r w:rsidRPr="00235AF9">
        <w:rPr>
          <w:color w:val="000000" w:themeColor="text1"/>
          <w:sz w:val="22"/>
          <w:szCs w:val="22"/>
        </w:rPr>
        <w:t>Подрядчик обязуется по заданию Заказчика в установленный</w:t>
      </w:r>
      <w:r w:rsidR="00AA4A06" w:rsidRPr="00235AF9">
        <w:rPr>
          <w:color w:val="000000" w:themeColor="text1"/>
          <w:sz w:val="22"/>
          <w:szCs w:val="22"/>
        </w:rPr>
        <w:t xml:space="preserve"> срок</w:t>
      </w:r>
      <w:r w:rsidRPr="00235AF9">
        <w:rPr>
          <w:color w:val="000000" w:themeColor="text1"/>
          <w:sz w:val="22"/>
          <w:szCs w:val="22"/>
        </w:rPr>
        <w:t xml:space="preserve"> выполнить </w:t>
      </w:r>
      <w:r w:rsidR="005D2D46" w:rsidRPr="00235AF9">
        <w:rPr>
          <w:color w:val="000000" w:themeColor="text1"/>
          <w:sz w:val="22"/>
          <w:szCs w:val="22"/>
        </w:rPr>
        <w:t xml:space="preserve">комплекс </w:t>
      </w:r>
      <w:r w:rsidRPr="00235AF9">
        <w:rPr>
          <w:color w:val="000000" w:themeColor="text1"/>
          <w:sz w:val="22"/>
          <w:szCs w:val="22"/>
        </w:rPr>
        <w:t xml:space="preserve">работ по ремонту и восстановлению объектов размещения телекоммуникационной инфраструктуры и текущий ремонт зданий офисов ООО"UMS" </w:t>
      </w:r>
      <w:r w:rsidR="00890617" w:rsidRPr="00235AF9">
        <w:rPr>
          <w:color w:val="000000" w:themeColor="text1"/>
          <w:sz w:val="22"/>
          <w:szCs w:val="22"/>
        </w:rPr>
        <w:t>в</w:t>
      </w:r>
      <w:r w:rsidR="00044301" w:rsidRPr="00235AF9">
        <w:rPr>
          <w:color w:val="000000" w:themeColor="text1"/>
          <w:sz w:val="22"/>
          <w:szCs w:val="22"/>
        </w:rPr>
        <w:t xml:space="preserve"> </w:t>
      </w:r>
      <w:r w:rsidR="00D33767" w:rsidRPr="00D33767">
        <w:rPr>
          <w:color w:val="000000" w:themeColor="text1"/>
          <w:sz w:val="22"/>
          <w:szCs w:val="22"/>
        </w:rPr>
        <w:t xml:space="preserve">г.Ташкент </w:t>
      </w:r>
      <w:r w:rsidRPr="00235AF9">
        <w:rPr>
          <w:color w:val="000000" w:themeColor="text1"/>
          <w:sz w:val="22"/>
          <w:szCs w:val="22"/>
        </w:rPr>
        <w:t xml:space="preserve">(далее - «Работы»), </w:t>
      </w:r>
      <w:r w:rsidR="00D8503C" w:rsidRPr="00235AF9">
        <w:rPr>
          <w:color w:val="000000" w:themeColor="text1"/>
          <w:sz w:val="22"/>
          <w:szCs w:val="22"/>
        </w:rPr>
        <w:t>в соответствии с требованиями Заказчика согласно Приложению №1 (Техническое требование) к настоящему Договору.</w:t>
      </w:r>
    </w:p>
    <w:p w:rsidR="006A5572" w:rsidRPr="00235AF9" w:rsidRDefault="006A5572" w:rsidP="000B6E15">
      <w:pPr>
        <w:pStyle w:val="a7"/>
        <w:numPr>
          <w:ilvl w:val="0"/>
          <w:numId w:val="2"/>
        </w:numPr>
        <w:spacing w:before="60"/>
        <w:ind w:left="567" w:hanging="567"/>
        <w:jc w:val="both"/>
        <w:rPr>
          <w:color w:val="000000" w:themeColor="text1"/>
          <w:sz w:val="22"/>
          <w:szCs w:val="22"/>
        </w:rPr>
      </w:pPr>
      <w:r w:rsidRPr="00235AF9">
        <w:rPr>
          <w:color w:val="000000" w:themeColor="text1"/>
          <w:sz w:val="22"/>
          <w:szCs w:val="22"/>
        </w:rPr>
        <w:t>Заказчик обязуется</w:t>
      </w:r>
      <w:r w:rsidRPr="00235AF9">
        <w:rPr>
          <w:rFonts w:eastAsiaTheme="minorHAnsi"/>
          <w:noProof/>
          <w:color w:val="000000" w:themeColor="text1"/>
          <w:sz w:val="22"/>
          <w:szCs w:val="22"/>
          <w:lang w:eastAsia="en-US"/>
        </w:rPr>
        <w:t xml:space="preserve"> принять  качественно выполненный результат и  произвести оплату в порядке устантвленном в настоящем договоре.</w:t>
      </w:r>
    </w:p>
    <w:p w:rsidR="006A5572" w:rsidRPr="00235AF9" w:rsidRDefault="00D57276" w:rsidP="000B6E15">
      <w:pPr>
        <w:pStyle w:val="a7"/>
        <w:numPr>
          <w:ilvl w:val="0"/>
          <w:numId w:val="2"/>
        </w:numPr>
        <w:spacing w:before="60"/>
        <w:ind w:left="567" w:hanging="567"/>
        <w:jc w:val="both"/>
        <w:rPr>
          <w:color w:val="000000" w:themeColor="text1"/>
          <w:sz w:val="22"/>
          <w:szCs w:val="22"/>
        </w:rPr>
      </w:pPr>
      <w:r w:rsidRPr="00235AF9">
        <w:rPr>
          <w:color w:val="000000" w:themeColor="text1"/>
          <w:sz w:val="22"/>
          <w:szCs w:val="22"/>
        </w:rPr>
        <w:t>Каждый</w:t>
      </w:r>
      <w:r w:rsidR="00206B83" w:rsidRPr="00235AF9">
        <w:rPr>
          <w:color w:val="000000" w:themeColor="text1"/>
          <w:sz w:val="22"/>
          <w:szCs w:val="22"/>
        </w:rPr>
        <w:t xml:space="preserve"> объем Работ, сроки и место их выполнения, а также предварительная стоимость каждого объема Работ определяются на основании оформленных и подписанных Сторонами Заказов по форме согласно Приложению №4 к настоящему Договору (далее -  Заказы).</w:t>
      </w:r>
    </w:p>
    <w:p w:rsidR="009F6E12" w:rsidRPr="00235AF9" w:rsidRDefault="006A5572" w:rsidP="00621488">
      <w:pPr>
        <w:pStyle w:val="a7"/>
        <w:numPr>
          <w:ilvl w:val="0"/>
          <w:numId w:val="25"/>
        </w:numPr>
        <w:spacing w:before="120"/>
        <w:jc w:val="center"/>
        <w:rPr>
          <w:b/>
          <w:color w:val="000000" w:themeColor="text1"/>
          <w:sz w:val="22"/>
          <w:szCs w:val="22"/>
        </w:rPr>
      </w:pPr>
      <w:r w:rsidRPr="00235AF9">
        <w:rPr>
          <w:b/>
          <w:color w:val="000000" w:themeColor="text1"/>
          <w:sz w:val="22"/>
          <w:szCs w:val="22"/>
        </w:rPr>
        <w:t>СТОИМОСТЬ РАБОТ И ПОРЯДОК РАСЧЕТОВ</w:t>
      </w:r>
    </w:p>
    <w:p w:rsidR="006A5572" w:rsidRPr="00235AF9" w:rsidRDefault="006A5572" w:rsidP="000B6E15">
      <w:pPr>
        <w:pStyle w:val="a7"/>
        <w:numPr>
          <w:ilvl w:val="0"/>
          <w:numId w:val="6"/>
        </w:numPr>
        <w:spacing w:before="60"/>
        <w:ind w:left="567" w:hanging="567"/>
        <w:jc w:val="both"/>
        <w:rPr>
          <w:color w:val="000000" w:themeColor="text1"/>
          <w:sz w:val="22"/>
          <w:szCs w:val="22"/>
        </w:rPr>
      </w:pPr>
      <w:r w:rsidRPr="00235AF9">
        <w:rPr>
          <w:color w:val="000000" w:themeColor="text1"/>
          <w:sz w:val="22"/>
          <w:szCs w:val="22"/>
        </w:rPr>
        <w:t xml:space="preserve">Общая стоимость работ по настоящему Договору </w:t>
      </w:r>
      <w:r w:rsidR="00391DC5" w:rsidRPr="00235AF9">
        <w:rPr>
          <w:color w:val="000000" w:themeColor="text1"/>
          <w:sz w:val="22"/>
          <w:szCs w:val="22"/>
        </w:rPr>
        <w:t>составляет:</w:t>
      </w:r>
      <w:r w:rsidR="00521447" w:rsidRPr="00235AF9">
        <w:rPr>
          <w:color w:val="000000" w:themeColor="text1"/>
          <w:sz w:val="22"/>
          <w:szCs w:val="22"/>
        </w:rPr>
        <w:t xml:space="preserve"> _______________</w:t>
      </w:r>
      <w:r w:rsidR="00391DC5" w:rsidRPr="00235AF9">
        <w:rPr>
          <w:color w:val="000000" w:themeColor="text1"/>
          <w:sz w:val="22"/>
          <w:szCs w:val="22"/>
        </w:rPr>
        <w:t xml:space="preserve"> (</w:t>
      </w:r>
      <w:r w:rsidR="00521447" w:rsidRPr="00235AF9">
        <w:rPr>
          <w:color w:val="000000" w:themeColor="text1"/>
          <w:sz w:val="22"/>
          <w:szCs w:val="22"/>
        </w:rPr>
        <w:t>_____________________________________________________</w:t>
      </w:r>
      <w:r w:rsidR="00391DC5" w:rsidRPr="00235AF9">
        <w:rPr>
          <w:color w:val="000000" w:themeColor="text1"/>
          <w:sz w:val="22"/>
          <w:szCs w:val="22"/>
        </w:rPr>
        <w:t>)</w:t>
      </w:r>
      <w:r w:rsidR="00A325FA" w:rsidRPr="00235AF9">
        <w:rPr>
          <w:color w:val="000000" w:themeColor="text1"/>
          <w:sz w:val="22"/>
          <w:szCs w:val="22"/>
        </w:rPr>
        <w:t xml:space="preserve"> сум с учетом</w:t>
      </w:r>
      <w:r w:rsidR="00C97696" w:rsidRPr="00235AF9">
        <w:rPr>
          <w:color w:val="000000" w:themeColor="text1"/>
          <w:sz w:val="22"/>
          <w:szCs w:val="22"/>
        </w:rPr>
        <w:t xml:space="preserve"> НДС</w:t>
      </w:r>
      <w:r w:rsidR="00391DC5" w:rsidRPr="00235AF9">
        <w:rPr>
          <w:color w:val="000000" w:themeColor="text1"/>
          <w:sz w:val="22"/>
          <w:szCs w:val="22"/>
        </w:rPr>
        <w:t>.</w:t>
      </w:r>
    </w:p>
    <w:p w:rsidR="006A5572" w:rsidRPr="00235AF9" w:rsidRDefault="006A5572" w:rsidP="000B6E15">
      <w:pPr>
        <w:pStyle w:val="a7"/>
        <w:numPr>
          <w:ilvl w:val="0"/>
          <w:numId w:val="6"/>
        </w:numPr>
        <w:spacing w:before="60"/>
        <w:ind w:left="567" w:hanging="567"/>
        <w:jc w:val="both"/>
        <w:rPr>
          <w:color w:val="000000" w:themeColor="text1"/>
          <w:sz w:val="22"/>
          <w:szCs w:val="22"/>
        </w:rPr>
      </w:pPr>
      <w:r w:rsidRPr="00235AF9">
        <w:rPr>
          <w:color w:val="000000" w:themeColor="text1"/>
          <w:sz w:val="22"/>
          <w:szCs w:val="22"/>
        </w:rPr>
        <w:t>Сумма, подлежащая к оплате, подлежит определению по факту их выполнения на основании подписанного (подписанных) Сторонами Акта (Актов) выполненных Работ и счет-фактуры.</w:t>
      </w:r>
    </w:p>
    <w:p w:rsidR="006A5572" w:rsidRPr="00235AF9" w:rsidRDefault="00206B83" w:rsidP="000B6E15">
      <w:pPr>
        <w:pStyle w:val="a7"/>
        <w:numPr>
          <w:ilvl w:val="0"/>
          <w:numId w:val="6"/>
        </w:numPr>
        <w:spacing w:before="60"/>
        <w:ind w:left="567" w:hanging="567"/>
        <w:jc w:val="both"/>
        <w:rPr>
          <w:color w:val="000000" w:themeColor="text1"/>
          <w:sz w:val="22"/>
          <w:szCs w:val="22"/>
        </w:rPr>
      </w:pPr>
      <w:r w:rsidRPr="00235AF9">
        <w:rPr>
          <w:color w:val="000000" w:themeColor="text1"/>
          <w:sz w:val="22"/>
          <w:szCs w:val="22"/>
        </w:rPr>
        <w:t>Стоимость каждого Заказа определяется на основании сметного расчета, подготовленного Заказчиком в соответствии с ШНК, с применением основных показателей (прочие затрат подрядчика, стоимость человека часа, транспортные расходы) согласно Приложению №2. С момента подписания соответствующего Заказа сметный расчёт по соответствующему Заказу становится его неотъемлемой частью.</w:t>
      </w:r>
    </w:p>
    <w:p w:rsidR="006A5572" w:rsidRPr="00235AF9" w:rsidRDefault="006A5572" w:rsidP="000B6E15">
      <w:pPr>
        <w:pStyle w:val="a7"/>
        <w:numPr>
          <w:ilvl w:val="0"/>
          <w:numId w:val="6"/>
        </w:numPr>
        <w:spacing w:before="60"/>
        <w:ind w:left="567" w:hanging="567"/>
        <w:jc w:val="both"/>
        <w:rPr>
          <w:color w:val="000000" w:themeColor="text1"/>
          <w:sz w:val="22"/>
          <w:szCs w:val="22"/>
        </w:rPr>
      </w:pPr>
      <w:r w:rsidRPr="00235AF9">
        <w:rPr>
          <w:color w:val="000000" w:themeColor="text1"/>
          <w:sz w:val="22"/>
          <w:szCs w:val="22"/>
        </w:rPr>
        <w:t>Заказчик осуществляет оплату работ Подрядчику по настоящему Договору в безналичной форме на банковский счет Подрядчику в следующем порядке:</w:t>
      </w:r>
    </w:p>
    <w:p w:rsidR="006A5572" w:rsidRPr="00235AF9" w:rsidRDefault="006A5572" w:rsidP="000B6E15">
      <w:pPr>
        <w:pStyle w:val="a7"/>
        <w:numPr>
          <w:ilvl w:val="2"/>
          <w:numId w:val="7"/>
        </w:numPr>
        <w:spacing w:before="60"/>
        <w:ind w:left="567" w:hanging="578"/>
        <w:jc w:val="both"/>
        <w:rPr>
          <w:color w:val="000000" w:themeColor="text1"/>
          <w:sz w:val="22"/>
          <w:szCs w:val="22"/>
        </w:rPr>
      </w:pPr>
      <w:r w:rsidRPr="00235AF9">
        <w:rPr>
          <w:color w:val="000000" w:themeColor="text1"/>
          <w:sz w:val="22"/>
          <w:szCs w:val="22"/>
        </w:rPr>
        <w:t>Предоплата</w:t>
      </w:r>
      <w:r w:rsidR="005928B4" w:rsidRPr="00235AF9">
        <w:rPr>
          <w:color w:val="000000" w:themeColor="text1"/>
          <w:sz w:val="22"/>
          <w:szCs w:val="22"/>
        </w:rPr>
        <w:t xml:space="preserve"> </w:t>
      </w:r>
      <w:r w:rsidR="00D33767">
        <w:rPr>
          <w:color w:val="000000" w:themeColor="text1"/>
          <w:sz w:val="22"/>
          <w:szCs w:val="22"/>
        </w:rPr>
        <w:t>15</w:t>
      </w:r>
      <w:r w:rsidR="005928B4" w:rsidRPr="00235AF9">
        <w:rPr>
          <w:color w:val="000000" w:themeColor="text1"/>
          <w:sz w:val="22"/>
          <w:szCs w:val="22"/>
        </w:rPr>
        <w:t>% (</w:t>
      </w:r>
      <w:r w:rsidR="00D33767">
        <w:rPr>
          <w:color w:val="000000" w:themeColor="text1"/>
          <w:sz w:val="22"/>
          <w:szCs w:val="22"/>
        </w:rPr>
        <w:t>пятнадцать</w:t>
      </w:r>
      <w:bookmarkStart w:id="0" w:name="_GoBack"/>
      <w:bookmarkEnd w:id="0"/>
      <w:r w:rsidR="00213A20" w:rsidRPr="00235AF9">
        <w:rPr>
          <w:color w:val="000000" w:themeColor="text1"/>
          <w:sz w:val="22"/>
          <w:szCs w:val="22"/>
        </w:rPr>
        <w:t xml:space="preserve"> процентов) от </w:t>
      </w:r>
      <w:r w:rsidRPr="00235AF9">
        <w:rPr>
          <w:color w:val="000000" w:themeColor="text1"/>
          <w:sz w:val="22"/>
          <w:szCs w:val="22"/>
        </w:rPr>
        <w:t xml:space="preserve">стоимости </w:t>
      </w:r>
      <w:r w:rsidR="00213A20" w:rsidRPr="00235AF9">
        <w:rPr>
          <w:color w:val="000000" w:themeColor="text1"/>
          <w:sz w:val="22"/>
          <w:szCs w:val="22"/>
        </w:rPr>
        <w:t>Заказа по каждому объекту</w:t>
      </w:r>
      <w:r w:rsidRPr="00235AF9">
        <w:rPr>
          <w:color w:val="000000" w:themeColor="text1"/>
          <w:sz w:val="22"/>
          <w:szCs w:val="22"/>
        </w:rPr>
        <w:t xml:space="preserve"> перечисляется на расчетный счет Подрядчика в течении 10 </w:t>
      </w:r>
      <w:r w:rsidR="00391DC5" w:rsidRPr="00235AF9">
        <w:rPr>
          <w:color w:val="000000" w:themeColor="text1"/>
          <w:sz w:val="22"/>
          <w:szCs w:val="22"/>
        </w:rPr>
        <w:t xml:space="preserve">(десяти) </w:t>
      </w:r>
      <w:r w:rsidRPr="00235AF9">
        <w:rPr>
          <w:color w:val="000000" w:themeColor="text1"/>
          <w:sz w:val="22"/>
          <w:szCs w:val="22"/>
        </w:rPr>
        <w:t>банковских</w:t>
      </w:r>
      <w:r w:rsidR="00213A20" w:rsidRPr="00235AF9">
        <w:rPr>
          <w:color w:val="000000" w:themeColor="text1"/>
          <w:sz w:val="22"/>
          <w:szCs w:val="22"/>
        </w:rPr>
        <w:t xml:space="preserve"> дней с даты подписания Заказа</w:t>
      </w:r>
      <w:r w:rsidRPr="00235AF9">
        <w:rPr>
          <w:color w:val="000000" w:themeColor="text1"/>
          <w:sz w:val="22"/>
          <w:szCs w:val="22"/>
        </w:rPr>
        <w:t xml:space="preserve"> и после размещения информации о настоящем Договоре в Едином реестре договоров на специальном информационном портале;</w:t>
      </w:r>
    </w:p>
    <w:p w:rsidR="00A325FA" w:rsidRPr="00186E99" w:rsidRDefault="006E35C3" w:rsidP="000B6E15">
      <w:pPr>
        <w:pStyle w:val="a7"/>
        <w:numPr>
          <w:ilvl w:val="2"/>
          <w:numId w:val="7"/>
        </w:numPr>
        <w:spacing w:before="60"/>
        <w:ind w:left="567" w:hanging="578"/>
        <w:jc w:val="both"/>
        <w:rPr>
          <w:color w:val="000000" w:themeColor="text1"/>
          <w:sz w:val="22"/>
          <w:szCs w:val="22"/>
        </w:rPr>
      </w:pPr>
      <w:r w:rsidRPr="00186E99">
        <w:rPr>
          <w:color w:val="000000" w:themeColor="text1"/>
          <w:sz w:val="22"/>
          <w:szCs w:val="22"/>
        </w:rPr>
        <w:t>Окончательный расчет, по соответствующему Заказу, производится на основании Актов выполненных работ и счет фактур за каждый объект, по соответствующему Заказу, в течение 10 (десяти) банковских дней с момента подписания Сторонами Акта в</w:t>
      </w:r>
      <w:r w:rsidR="00EF4DBB" w:rsidRPr="00186E99">
        <w:rPr>
          <w:color w:val="000000" w:themeColor="text1"/>
          <w:sz w:val="22"/>
          <w:szCs w:val="22"/>
        </w:rPr>
        <w:t>ыполненных работ и счет фактуры</w:t>
      </w:r>
    </w:p>
    <w:p w:rsidR="006A5572" w:rsidRPr="00186E99" w:rsidRDefault="006A5572" w:rsidP="00186E99">
      <w:pPr>
        <w:spacing w:before="60"/>
        <w:jc w:val="both"/>
        <w:rPr>
          <w:color w:val="000000" w:themeColor="text1"/>
          <w:sz w:val="22"/>
          <w:szCs w:val="22"/>
        </w:rPr>
      </w:pPr>
      <w:r w:rsidRPr="00186E99">
        <w:rPr>
          <w:color w:val="000000" w:themeColor="text1"/>
          <w:sz w:val="22"/>
          <w:szCs w:val="22"/>
        </w:rPr>
        <w:t>Заказчик вправе:</w:t>
      </w:r>
    </w:p>
    <w:p w:rsidR="00345A80" w:rsidRPr="00186E99" w:rsidRDefault="00345A80" w:rsidP="001604B7">
      <w:pPr>
        <w:pStyle w:val="a7"/>
        <w:numPr>
          <w:ilvl w:val="1"/>
          <w:numId w:val="8"/>
        </w:numPr>
        <w:tabs>
          <w:tab w:val="left" w:pos="-567"/>
        </w:tabs>
        <w:spacing w:before="60"/>
        <w:ind w:left="567" w:hanging="283"/>
        <w:jc w:val="both"/>
        <w:rPr>
          <w:color w:val="000000" w:themeColor="text1"/>
          <w:sz w:val="22"/>
          <w:szCs w:val="22"/>
        </w:rPr>
      </w:pPr>
      <w:r w:rsidRPr="00186E99">
        <w:rPr>
          <w:color w:val="000000" w:themeColor="text1"/>
          <w:sz w:val="22"/>
          <w:szCs w:val="22"/>
        </w:rPr>
        <w:t>в сл</w:t>
      </w:r>
      <w:r w:rsidR="0042240C" w:rsidRPr="00186E99">
        <w:rPr>
          <w:color w:val="000000" w:themeColor="text1"/>
          <w:sz w:val="22"/>
          <w:szCs w:val="22"/>
        </w:rPr>
        <w:t>учае ненадлежащего выполнения работ согласно соответствующему Заказу, Заказчик не производит оплату выполненных работ последующего Заказа,</w:t>
      </w:r>
      <w:r w:rsidR="00F26D9B" w:rsidRPr="00186E99">
        <w:rPr>
          <w:color w:val="000000" w:themeColor="text1"/>
          <w:sz w:val="22"/>
          <w:szCs w:val="22"/>
        </w:rPr>
        <w:t xml:space="preserve"> </w:t>
      </w:r>
      <w:r w:rsidR="0042240C" w:rsidRPr="00186E99">
        <w:rPr>
          <w:color w:val="000000" w:themeColor="text1"/>
          <w:sz w:val="22"/>
          <w:szCs w:val="22"/>
        </w:rPr>
        <w:t>до устранения недостатков (дефектов) Работ предыдущего Заказа;</w:t>
      </w:r>
    </w:p>
    <w:p w:rsidR="006A5572" w:rsidRPr="00186E99" w:rsidRDefault="006A5572" w:rsidP="001604B7">
      <w:pPr>
        <w:pStyle w:val="a7"/>
        <w:numPr>
          <w:ilvl w:val="1"/>
          <w:numId w:val="8"/>
        </w:numPr>
        <w:tabs>
          <w:tab w:val="left" w:pos="-567"/>
        </w:tabs>
        <w:spacing w:before="60"/>
        <w:ind w:left="567" w:hanging="283"/>
        <w:jc w:val="both"/>
        <w:rPr>
          <w:color w:val="000000" w:themeColor="text1"/>
          <w:sz w:val="22"/>
          <w:szCs w:val="22"/>
        </w:rPr>
      </w:pPr>
      <w:r w:rsidRPr="00186E99">
        <w:rPr>
          <w:color w:val="000000" w:themeColor="text1"/>
          <w:sz w:val="22"/>
          <w:szCs w:val="22"/>
        </w:rPr>
        <w:t>в одностороннем порядке изменить срок оплаты по Акту выполненных работ путем его продления на период времени, соразмерного просрочке выполнения работ</w:t>
      </w:r>
      <w:r w:rsidR="003D1519" w:rsidRPr="00186E99">
        <w:rPr>
          <w:color w:val="000000" w:themeColor="text1"/>
          <w:sz w:val="22"/>
          <w:szCs w:val="22"/>
        </w:rPr>
        <w:t xml:space="preserve"> Подрядчиком по соответствующему Заказу</w:t>
      </w:r>
      <w:r w:rsidRPr="00186E99">
        <w:rPr>
          <w:color w:val="000000" w:themeColor="text1"/>
          <w:sz w:val="22"/>
          <w:szCs w:val="22"/>
        </w:rPr>
        <w:t>;</w:t>
      </w:r>
    </w:p>
    <w:p w:rsidR="006A5572" w:rsidRPr="00235AF9" w:rsidRDefault="006A5572" w:rsidP="001604B7">
      <w:pPr>
        <w:pStyle w:val="a7"/>
        <w:numPr>
          <w:ilvl w:val="1"/>
          <w:numId w:val="8"/>
        </w:numPr>
        <w:tabs>
          <w:tab w:val="left" w:pos="-567"/>
        </w:tabs>
        <w:spacing w:before="60"/>
        <w:ind w:left="567" w:hanging="283"/>
        <w:jc w:val="both"/>
        <w:rPr>
          <w:color w:val="000000" w:themeColor="text1"/>
          <w:sz w:val="22"/>
          <w:szCs w:val="22"/>
        </w:rPr>
      </w:pPr>
      <w:r w:rsidRPr="00235AF9">
        <w:rPr>
          <w:color w:val="000000" w:themeColor="text1"/>
          <w:sz w:val="22"/>
          <w:szCs w:val="22"/>
        </w:rPr>
        <w:t>не производить оплату по исполненному Подрядчиком объёму в случаях, когда имеется задолженность Подрядчика в связи с просрочкой выпо</w:t>
      </w:r>
      <w:r w:rsidR="003D1519" w:rsidRPr="00235AF9">
        <w:rPr>
          <w:color w:val="000000" w:themeColor="text1"/>
          <w:sz w:val="22"/>
          <w:szCs w:val="22"/>
        </w:rPr>
        <w:t>лнения работ по другим Заказам данного Договора, заключенным</w:t>
      </w:r>
      <w:r w:rsidRPr="00235AF9">
        <w:rPr>
          <w:color w:val="000000" w:themeColor="text1"/>
          <w:sz w:val="22"/>
          <w:szCs w:val="22"/>
        </w:rPr>
        <w:t xml:space="preserve"> между Сторонами;</w:t>
      </w:r>
    </w:p>
    <w:p w:rsidR="009F6E12" w:rsidRPr="00235AF9" w:rsidRDefault="006A5572" w:rsidP="000B6E15">
      <w:pPr>
        <w:pStyle w:val="a7"/>
        <w:numPr>
          <w:ilvl w:val="0"/>
          <w:numId w:val="6"/>
        </w:numPr>
        <w:spacing w:before="60"/>
        <w:ind w:left="567" w:hanging="567"/>
        <w:jc w:val="both"/>
        <w:rPr>
          <w:color w:val="000000" w:themeColor="text1"/>
          <w:sz w:val="22"/>
          <w:szCs w:val="22"/>
        </w:rPr>
      </w:pPr>
      <w:r w:rsidRPr="00235AF9">
        <w:rPr>
          <w:color w:val="000000" w:themeColor="text1"/>
          <w:sz w:val="22"/>
          <w:szCs w:val="22"/>
        </w:rPr>
        <w:t>Обязательства Заказчика по оплате считаются исполненными с момента списания денежных средств со счета Заказчика. Подрядчик имеет право запросить у Заказчика платежное поручение, подтверждающее факт списания денежных средств со счета Заказчика.</w:t>
      </w:r>
    </w:p>
    <w:p w:rsidR="006A5572" w:rsidRPr="00235AF9" w:rsidRDefault="006A5572" w:rsidP="00621488">
      <w:pPr>
        <w:pStyle w:val="a7"/>
        <w:numPr>
          <w:ilvl w:val="0"/>
          <w:numId w:val="25"/>
        </w:numPr>
        <w:spacing w:before="120"/>
        <w:jc w:val="center"/>
        <w:rPr>
          <w:b/>
          <w:color w:val="000000" w:themeColor="text1"/>
          <w:sz w:val="22"/>
          <w:szCs w:val="22"/>
        </w:rPr>
      </w:pPr>
      <w:r w:rsidRPr="00235AF9">
        <w:rPr>
          <w:b/>
          <w:color w:val="000000" w:themeColor="text1"/>
          <w:sz w:val="22"/>
          <w:szCs w:val="22"/>
        </w:rPr>
        <w:t>СРОКИ И МЕСТО ВЫПОЛНЕНИЯ РАБОТ</w:t>
      </w:r>
    </w:p>
    <w:p w:rsidR="00533A9B" w:rsidRPr="00A55F81" w:rsidRDefault="00E3729C" w:rsidP="000B6E15">
      <w:pPr>
        <w:pStyle w:val="a7"/>
        <w:numPr>
          <w:ilvl w:val="0"/>
          <w:numId w:val="9"/>
        </w:numPr>
        <w:spacing w:before="60"/>
        <w:ind w:left="567" w:hanging="567"/>
        <w:jc w:val="both"/>
        <w:rPr>
          <w:color w:val="000000" w:themeColor="text1"/>
          <w:sz w:val="22"/>
          <w:szCs w:val="22"/>
        </w:rPr>
      </w:pPr>
      <w:r w:rsidRPr="00A55F81">
        <w:rPr>
          <w:color w:val="000000" w:themeColor="text1"/>
          <w:sz w:val="22"/>
          <w:szCs w:val="22"/>
        </w:rPr>
        <w:lastRenderedPageBreak/>
        <w:t>Подрядчик обязуется приня</w:t>
      </w:r>
      <w:r w:rsidR="00CF66E5" w:rsidRPr="00A55F81">
        <w:rPr>
          <w:color w:val="000000" w:themeColor="text1"/>
          <w:sz w:val="22"/>
          <w:szCs w:val="22"/>
        </w:rPr>
        <w:t xml:space="preserve">ть Заказ и приступить к работе </w:t>
      </w:r>
      <w:r w:rsidRPr="00A55F81">
        <w:rPr>
          <w:color w:val="000000" w:themeColor="text1"/>
          <w:sz w:val="22"/>
          <w:szCs w:val="22"/>
        </w:rPr>
        <w:t>к исполнению в течении 3</w:t>
      </w:r>
      <w:r w:rsidR="00521447" w:rsidRPr="00A55F81">
        <w:rPr>
          <w:color w:val="000000" w:themeColor="text1"/>
          <w:sz w:val="22"/>
          <w:szCs w:val="22"/>
        </w:rPr>
        <w:t xml:space="preserve"> </w:t>
      </w:r>
      <w:r w:rsidRPr="00A55F81">
        <w:rPr>
          <w:color w:val="000000" w:themeColor="text1"/>
          <w:sz w:val="22"/>
          <w:szCs w:val="22"/>
        </w:rPr>
        <w:t>(трёх) дней с момента оплаты Заказчиком авансового платежа согласно п.2.4.1</w:t>
      </w:r>
      <w:r w:rsidR="00CF66E5" w:rsidRPr="00A55F81">
        <w:rPr>
          <w:color w:val="000000" w:themeColor="text1"/>
          <w:sz w:val="22"/>
          <w:szCs w:val="22"/>
        </w:rPr>
        <w:t>.</w:t>
      </w:r>
      <w:r w:rsidRPr="00A55F81">
        <w:rPr>
          <w:color w:val="000000" w:themeColor="text1"/>
          <w:sz w:val="22"/>
          <w:szCs w:val="22"/>
        </w:rPr>
        <w:t xml:space="preserve"> При этом Подрядчик обязан не позднее 3</w:t>
      </w:r>
      <w:r w:rsidR="00235AF9" w:rsidRPr="00A55F81">
        <w:rPr>
          <w:color w:val="000000" w:themeColor="text1"/>
          <w:sz w:val="22"/>
          <w:szCs w:val="22"/>
        </w:rPr>
        <w:t xml:space="preserve"> </w:t>
      </w:r>
      <w:r w:rsidRPr="00A55F81">
        <w:rPr>
          <w:color w:val="000000" w:themeColor="text1"/>
          <w:sz w:val="22"/>
          <w:szCs w:val="22"/>
        </w:rPr>
        <w:t>(трёх) рабочих дней</w:t>
      </w:r>
      <w:r w:rsidR="00CF66E5" w:rsidRPr="00A55F81">
        <w:rPr>
          <w:color w:val="000000" w:themeColor="text1"/>
          <w:sz w:val="22"/>
          <w:szCs w:val="22"/>
        </w:rPr>
        <w:t xml:space="preserve"> </w:t>
      </w:r>
      <w:r w:rsidR="00EA2FFB" w:rsidRPr="00A55F81">
        <w:rPr>
          <w:color w:val="000000" w:themeColor="text1"/>
          <w:sz w:val="22"/>
          <w:szCs w:val="22"/>
        </w:rPr>
        <w:t>с момента предоставления Заказчиком Заказа, подписать Заказ и вернуть один экземпляр Заказчику.</w:t>
      </w:r>
    </w:p>
    <w:p w:rsidR="00533A9B" w:rsidRPr="00A55F81" w:rsidRDefault="00533A9B" w:rsidP="000B6E15">
      <w:pPr>
        <w:pStyle w:val="a7"/>
        <w:numPr>
          <w:ilvl w:val="0"/>
          <w:numId w:val="9"/>
        </w:numPr>
        <w:spacing w:before="60"/>
        <w:ind w:left="567" w:hanging="567"/>
        <w:jc w:val="both"/>
        <w:rPr>
          <w:color w:val="000000" w:themeColor="text1"/>
          <w:sz w:val="22"/>
          <w:szCs w:val="22"/>
        </w:rPr>
      </w:pPr>
      <w:r w:rsidRPr="00A55F81">
        <w:rPr>
          <w:color w:val="000000" w:themeColor="text1"/>
          <w:sz w:val="22"/>
          <w:szCs w:val="22"/>
        </w:rPr>
        <w:t>Отказ Подрядчика от подписания Заказа, составленного в соответствии с положениями настоящего Договора, не допускается и расценивается как отказ от выполнения работ.</w:t>
      </w:r>
    </w:p>
    <w:p w:rsidR="00E3729C" w:rsidRPr="00A55F81" w:rsidRDefault="00533A9B" w:rsidP="000B6E15">
      <w:pPr>
        <w:pStyle w:val="a7"/>
        <w:numPr>
          <w:ilvl w:val="0"/>
          <w:numId w:val="9"/>
        </w:numPr>
        <w:spacing w:before="60"/>
        <w:ind w:left="567" w:hanging="567"/>
        <w:jc w:val="both"/>
        <w:rPr>
          <w:color w:val="000000" w:themeColor="text1"/>
          <w:sz w:val="22"/>
          <w:szCs w:val="22"/>
        </w:rPr>
      </w:pPr>
      <w:r w:rsidRPr="00A55F81">
        <w:rPr>
          <w:color w:val="000000" w:themeColor="text1"/>
          <w:sz w:val="22"/>
          <w:szCs w:val="22"/>
        </w:rPr>
        <w:t>Подрядчик не вправе требовать уменьшения количества объектов, на которых должны быть выполнены работы и подлежащего выполнению объема работ.</w:t>
      </w:r>
    </w:p>
    <w:p w:rsidR="006A5572" w:rsidRPr="00A55F81" w:rsidRDefault="002479B4" w:rsidP="000B6E15">
      <w:pPr>
        <w:pStyle w:val="a7"/>
        <w:numPr>
          <w:ilvl w:val="0"/>
          <w:numId w:val="9"/>
        </w:numPr>
        <w:spacing w:before="60"/>
        <w:ind w:left="567" w:hanging="567"/>
        <w:jc w:val="both"/>
        <w:rPr>
          <w:color w:val="000000" w:themeColor="text1"/>
          <w:sz w:val="22"/>
          <w:szCs w:val="22"/>
        </w:rPr>
      </w:pPr>
      <w:r w:rsidRPr="00A55F81">
        <w:rPr>
          <w:color w:val="000000" w:themeColor="text1"/>
          <w:sz w:val="22"/>
          <w:szCs w:val="22"/>
        </w:rPr>
        <w:t>Место выполнения работ</w:t>
      </w:r>
      <w:r w:rsidR="006A5572" w:rsidRPr="00A55F81">
        <w:rPr>
          <w:color w:val="000000" w:themeColor="text1"/>
          <w:sz w:val="22"/>
          <w:szCs w:val="22"/>
        </w:rPr>
        <w:t xml:space="preserve">: </w:t>
      </w:r>
      <w:r w:rsidR="005F62F9" w:rsidRPr="00A55F81">
        <w:rPr>
          <w:color w:val="000000" w:themeColor="text1"/>
          <w:sz w:val="22"/>
          <w:szCs w:val="22"/>
        </w:rPr>
        <w:t>На терр</w:t>
      </w:r>
      <w:r w:rsidR="00044301" w:rsidRPr="00A55F81">
        <w:rPr>
          <w:color w:val="000000" w:themeColor="text1"/>
          <w:sz w:val="22"/>
          <w:szCs w:val="22"/>
        </w:rPr>
        <w:t xml:space="preserve">итории РУз в </w:t>
      </w:r>
      <w:r w:rsidR="00793A00">
        <w:rPr>
          <w:color w:val="000000" w:themeColor="text1"/>
          <w:sz w:val="22"/>
          <w:szCs w:val="22"/>
        </w:rPr>
        <w:t>Бухарской</w:t>
      </w:r>
      <w:r w:rsidR="00235AF9" w:rsidRPr="00A55F81">
        <w:rPr>
          <w:color w:val="000000" w:themeColor="text1"/>
          <w:sz w:val="22"/>
          <w:szCs w:val="22"/>
        </w:rPr>
        <w:t xml:space="preserve"> </w:t>
      </w:r>
      <w:r w:rsidR="00044301" w:rsidRPr="00A55F81">
        <w:rPr>
          <w:color w:val="000000" w:themeColor="text1"/>
          <w:sz w:val="22"/>
          <w:szCs w:val="22"/>
        </w:rPr>
        <w:t>области</w:t>
      </w:r>
      <w:r w:rsidR="005F62F9" w:rsidRPr="00A55F81">
        <w:rPr>
          <w:color w:val="000000" w:themeColor="text1"/>
          <w:sz w:val="22"/>
          <w:szCs w:val="22"/>
        </w:rPr>
        <w:t>. В исключительных случаях, по обоюдному согласию Заказчика и Подрядчика, Заказы могут быть выпущены для объектов Заказчика, расположенных в других регионах Республики Узбекистан.</w:t>
      </w:r>
    </w:p>
    <w:p w:rsidR="006A5572" w:rsidRPr="00A55F81" w:rsidRDefault="006A5572" w:rsidP="000B6E15">
      <w:pPr>
        <w:pStyle w:val="a7"/>
        <w:numPr>
          <w:ilvl w:val="0"/>
          <w:numId w:val="9"/>
        </w:numPr>
        <w:spacing w:before="60"/>
        <w:ind w:left="567" w:hanging="567"/>
        <w:jc w:val="both"/>
        <w:rPr>
          <w:color w:val="000000" w:themeColor="text1"/>
          <w:sz w:val="22"/>
          <w:szCs w:val="22"/>
        </w:rPr>
      </w:pPr>
      <w:r w:rsidRPr="00A55F81">
        <w:rPr>
          <w:color w:val="000000" w:themeColor="text1"/>
          <w:sz w:val="22"/>
          <w:szCs w:val="22"/>
        </w:rPr>
        <w:t>До начал</w:t>
      </w:r>
      <w:r w:rsidR="007E657F" w:rsidRPr="00A55F81">
        <w:rPr>
          <w:color w:val="000000" w:themeColor="text1"/>
          <w:sz w:val="22"/>
          <w:szCs w:val="22"/>
        </w:rPr>
        <w:t>а работ Подрядчик назначает ответственное</w:t>
      </w:r>
      <w:r w:rsidRPr="00A55F81">
        <w:rPr>
          <w:color w:val="000000" w:themeColor="text1"/>
          <w:sz w:val="22"/>
          <w:szCs w:val="22"/>
        </w:rPr>
        <w:t xml:space="preserve"> лиц</w:t>
      </w:r>
      <w:r w:rsidR="007E657F" w:rsidRPr="00A55F81">
        <w:rPr>
          <w:color w:val="000000" w:themeColor="text1"/>
          <w:sz w:val="22"/>
          <w:szCs w:val="22"/>
        </w:rPr>
        <w:t>о</w:t>
      </w:r>
      <w:r w:rsidRPr="00A55F81">
        <w:rPr>
          <w:color w:val="000000" w:themeColor="text1"/>
          <w:sz w:val="22"/>
          <w:szCs w:val="22"/>
        </w:rPr>
        <w:t xml:space="preserve"> по исполнению настоящего договора</w:t>
      </w:r>
      <w:r w:rsidR="007E657F" w:rsidRPr="00A55F81">
        <w:rPr>
          <w:color w:val="000000" w:themeColor="text1"/>
          <w:sz w:val="22"/>
          <w:szCs w:val="22"/>
        </w:rPr>
        <w:t xml:space="preserve"> и уведомляют об этом Заказчика</w:t>
      </w:r>
      <w:r w:rsidRPr="00A55F81">
        <w:rPr>
          <w:color w:val="000000" w:themeColor="text1"/>
          <w:sz w:val="22"/>
          <w:szCs w:val="22"/>
        </w:rPr>
        <w:t xml:space="preserve"> посредством электронной почты:</w:t>
      </w:r>
    </w:p>
    <w:p w:rsidR="006A5572" w:rsidRPr="00A55F81" w:rsidRDefault="006A5572" w:rsidP="00302F2B">
      <w:pPr>
        <w:pStyle w:val="a7"/>
        <w:spacing w:before="60"/>
        <w:ind w:left="0" w:firstLine="567"/>
        <w:jc w:val="both"/>
        <w:rPr>
          <w:color w:val="000000" w:themeColor="text1"/>
          <w:sz w:val="22"/>
          <w:szCs w:val="22"/>
        </w:rPr>
      </w:pPr>
      <w:r w:rsidRPr="00A55F81">
        <w:rPr>
          <w:color w:val="000000" w:themeColor="text1"/>
          <w:sz w:val="22"/>
          <w:szCs w:val="22"/>
        </w:rPr>
        <w:t xml:space="preserve">- Подрядчик: </w:t>
      </w:r>
      <w:r w:rsidR="00521447" w:rsidRPr="00A55F81">
        <w:rPr>
          <w:color w:val="000000" w:themeColor="text1"/>
          <w:sz w:val="22"/>
          <w:szCs w:val="22"/>
        </w:rPr>
        <w:t>___________________</w:t>
      </w:r>
      <w:r w:rsidR="00533A9B" w:rsidRPr="00A55F81">
        <w:rPr>
          <w:color w:val="000000" w:themeColor="text1"/>
          <w:sz w:val="22"/>
          <w:szCs w:val="22"/>
        </w:rPr>
        <w:t xml:space="preserve"> </w:t>
      </w:r>
      <w:r w:rsidR="0089135A" w:rsidRPr="00A55F81">
        <w:rPr>
          <w:color w:val="000000" w:themeColor="text1"/>
          <w:sz w:val="22"/>
          <w:szCs w:val="22"/>
        </w:rPr>
        <w:t xml:space="preserve">email: </w:t>
      </w:r>
      <w:r w:rsidR="00521447" w:rsidRPr="00A55F81">
        <w:rPr>
          <w:color w:val="000000" w:themeColor="text1"/>
          <w:sz w:val="22"/>
          <w:szCs w:val="22"/>
        </w:rPr>
        <w:t>_________________________________</w:t>
      </w:r>
    </w:p>
    <w:p w:rsidR="006A5572" w:rsidRPr="00A55F81" w:rsidRDefault="006A5572" w:rsidP="00302F2B">
      <w:pPr>
        <w:spacing w:before="60"/>
        <w:ind w:firstLine="567"/>
        <w:jc w:val="both"/>
        <w:rPr>
          <w:color w:val="000000" w:themeColor="text1"/>
          <w:sz w:val="22"/>
          <w:szCs w:val="22"/>
        </w:rPr>
      </w:pPr>
      <w:r w:rsidRPr="00A55F81">
        <w:rPr>
          <w:color w:val="000000" w:themeColor="text1"/>
          <w:sz w:val="22"/>
          <w:szCs w:val="22"/>
        </w:rPr>
        <w:t xml:space="preserve">Подрядчик обязан выполнить строительно-монтажные работы строго в соответствии с </w:t>
      </w:r>
      <w:r w:rsidR="00533A9B" w:rsidRPr="00A55F81">
        <w:rPr>
          <w:color w:val="000000" w:themeColor="text1"/>
          <w:sz w:val="22"/>
          <w:szCs w:val="22"/>
        </w:rPr>
        <w:t>Техническими требованиями</w:t>
      </w:r>
      <w:r w:rsidRPr="00A55F81">
        <w:rPr>
          <w:color w:val="000000" w:themeColor="text1"/>
          <w:sz w:val="22"/>
          <w:szCs w:val="22"/>
        </w:rPr>
        <w:t xml:space="preserve"> Приложение №1 и требованиями Заказчика.</w:t>
      </w:r>
    </w:p>
    <w:p w:rsidR="006A5572" w:rsidRPr="00186E99" w:rsidRDefault="006A5572" w:rsidP="00621488">
      <w:pPr>
        <w:pStyle w:val="a7"/>
        <w:numPr>
          <w:ilvl w:val="0"/>
          <w:numId w:val="25"/>
        </w:numPr>
        <w:spacing w:before="120"/>
        <w:jc w:val="center"/>
        <w:rPr>
          <w:b/>
          <w:color w:val="000000" w:themeColor="text1"/>
          <w:sz w:val="22"/>
          <w:szCs w:val="22"/>
        </w:rPr>
      </w:pPr>
      <w:r w:rsidRPr="00186E99">
        <w:rPr>
          <w:b/>
          <w:color w:val="000000" w:themeColor="text1"/>
          <w:sz w:val="22"/>
          <w:szCs w:val="22"/>
        </w:rPr>
        <w:t>ПОРЯДОК СДАЧИ-ПРИЕМКИ РАБОТ</w:t>
      </w:r>
    </w:p>
    <w:p w:rsidR="006A5572" w:rsidRPr="00A55F81" w:rsidRDefault="006A5572" w:rsidP="000B6E15">
      <w:pPr>
        <w:pStyle w:val="a7"/>
        <w:numPr>
          <w:ilvl w:val="0"/>
          <w:numId w:val="11"/>
        </w:numPr>
        <w:spacing w:before="60"/>
        <w:ind w:left="567" w:hanging="567"/>
        <w:jc w:val="both"/>
        <w:rPr>
          <w:color w:val="000000" w:themeColor="text1"/>
          <w:sz w:val="22"/>
          <w:szCs w:val="22"/>
        </w:rPr>
      </w:pPr>
      <w:r w:rsidRPr="00A55F81">
        <w:rPr>
          <w:color w:val="000000" w:themeColor="text1"/>
          <w:sz w:val="22"/>
          <w:szCs w:val="22"/>
        </w:rPr>
        <w:t>После завершения Работ по настоящему Договору Подрядчик:</w:t>
      </w:r>
    </w:p>
    <w:p w:rsidR="006A5572" w:rsidRPr="00A55F81" w:rsidRDefault="006A5572" w:rsidP="001604B7">
      <w:pPr>
        <w:pStyle w:val="a7"/>
        <w:numPr>
          <w:ilvl w:val="1"/>
          <w:numId w:val="12"/>
        </w:numPr>
        <w:spacing w:before="60"/>
        <w:ind w:left="567" w:hanging="283"/>
        <w:jc w:val="both"/>
        <w:rPr>
          <w:color w:val="000000" w:themeColor="text1"/>
          <w:sz w:val="22"/>
          <w:szCs w:val="22"/>
        </w:rPr>
      </w:pPr>
      <w:r w:rsidRPr="00A55F81">
        <w:rPr>
          <w:color w:val="000000" w:themeColor="text1"/>
          <w:sz w:val="22"/>
          <w:szCs w:val="22"/>
        </w:rPr>
        <w:t>уведомляет Заказчика о готовности к сдаче выполненных Работ посредствам электронной почты ответственного исполнителя Заказчика, либо иным способом, фиксирующим факт получения такого уведомления в соответствии с условиями настоящего Договора;</w:t>
      </w:r>
    </w:p>
    <w:p w:rsidR="006A5572" w:rsidRPr="00A55F81" w:rsidRDefault="006A5572" w:rsidP="001604B7">
      <w:pPr>
        <w:pStyle w:val="a7"/>
        <w:numPr>
          <w:ilvl w:val="1"/>
          <w:numId w:val="12"/>
        </w:numPr>
        <w:spacing w:before="60"/>
        <w:ind w:left="567" w:hanging="283"/>
        <w:jc w:val="both"/>
        <w:rPr>
          <w:color w:val="000000" w:themeColor="text1"/>
          <w:sz w:val="22"/>
          <w:szCs w:val="22"/>
        </w:rPr>
      </w:pPr>
      <w:r w:rsidRPr="00A55F81">
        <w:rPr>
          <w:color w:val="000000" w:themeColor="text1"/>
          <w:sz w:val="22"/>
          <w:szCs w:val="22"/>
        </w:rPr>
        <w:t>представляет фотоотчет;</w:t>
      </w:r>
    </w:p>
    <w:p w:rsidR="006A5572" w:rsidRPr="00A55F81" w:rsidRDefault="006A5572" w:rsidP="001604B7">
      <w:pPr>
        <w:pStyle w:val="a7"/>
        <w:numPr>
          <w:ilvl w:val="1"/>
          <w:numId w:val="12"/>
        </w:numPr>
        <w:spacing w:before="60"/>
        <w:ind w:left="567" w:hanging="283"/>
        <w:jc w:val="both"/>
        <w:rPr>
          <w:color w:val="000000" w:themeColor="text1"/>
          <w:sz w:val="22"/>
          <w:szCs w:val="22"/>
        </w:rPr>
      </w:pPr>
      <w:r w:rsidRPr="00A55F81">
        <w:rPr>
          <w:color w:val="000000" w:themeColor="text1"/>
          <w:sz w:val="22"/>
          <w:szCs w:val="22"/>
        </w:rPr>
        <w:t>предоставляет исполнительную документацию</w:t>
      </w:r>
    </w:p>
    <w:p w:rsidR="006A5572" w:rsidRPr="00A55F81" w:rsidRDefault="006A5572" w:rsidP="000B6E15">
      <w:pPr>
        <w:pStyle w:val="a7"/>
        <w:numPr>
          <w:ilvl w:val="0"/>
          <w:numId w:val="11"/>
        </w:numPr>
        <w:spacing w:before="60"/>
        <w:ind w:left="567" w:hanging="567"/>
        <w:jc w:val="both"/>
        <w:rPr>
          <w:color w:val="000000" w:themeColor="text1"/>
          <w:sz w:val="22"/>
          <w:szCs w:val="22"/>
        </w:rPr>
      </w:pPr>
      <w:r w:rsidRPr="00A55F81">
        <w:rPr>
          <w:color w:val="000000" w:themeColor="text1"/>
          <w:sz w:val="22"/>
          <w:szCs w:val="22"/>
        </w:rPr>
        <w:t>Заказчик, получивший сообщение Подрядчика и документы, предусмотренные подп. б), в) п.4.1 настоящего Договора, обязан в течение 3 (трёх) рабочих дней приступить к приемке.</w:t>
      </w:r>
    </w:p>
    <w:p w:rsidR="006A5572" w:rsidRPr="00A55F81" w:rsidRDefault="006A5572" w:rsidP="00302F2B">
      <w:pPr>
        <w:pStyle w:val="a7"/>
        <w:spacing w:before="60"/>
        <w:ind w:left="567"/>
        <w:jc w:val="both"/>
        <w:rPr>
          <w:color w:val="000000" w:themeColor="text1"/>
          <w:sz w:val="22"/>
          <w:szCs w:val="22"/>
        </w:rPr>
      </w:pPr>
      <w:r w:rsidRPr="00A55F81">
        <w:rPr>
          <w:color w:val="000000" w:themeColor="text1"/>
          <w:sz w:val="22"/>
          <w:szCs w:val="22"/>
        </w:rPr>
        <w:t>При отсутствии документов, предусмотренных подп. б), в), п.4.1 настоящего Договора Заказчик не приступает к приемке работ.</w:t>
      </w:r>
    </w:p>
    <w:p w:rsidR="006A5572" w:rsidRPr="00A55F81" w:rsidRDefault="006A5572" w:rsidP="000B6E15">
      <w:pPr>
        <w:pStyle w:val="a7"/>
        <w:numPr>
          <w:ilvl w:val="0"/>
          <w:numId w:val="11"/>
        </w:numPr>
        <w:spacing w:before="60"/>
        <w:ind w:left="567" w:hanging="567"/>
        <w:jc w:val="both"/>
        <w:rPr>
          <w:color w:val="000000" w:themeColor="text1"/>
          <w:sz w:val="22"/>
          <w:szCs w:val="22"/>
        </w:rPr>
      </w:pPr>
      <w:r w:rsidRPr="00A55F81">
        <w:rPr>
          <w:color w:val="000000" w:themeColor="text1"/>
          <w:sz w:val="22"/>
          <w:szCs w:val="22"/>
        </w:rPr>
        <w:t>Заказчик имеет право проверить качество выполненных Работ и установить факт выполнения Работ ненадлежащего качества, в том числе путем привлечения независимых специалистов (экспертов).</w:t>
      </w:r>
    </w:p>
    <w:p w:rsidR="006A5572" w:rsidRPr="00A55F81" w:rsidRDefault="006A5572" w:rsidP="000B6E15">
      <w:pPr>
        <w:pStyle w:val="a7"/>
        <w:numPr>
          <w:ilvl w:val="0"/>
          <w:numId w:val="11"/>
        </w:numPr>
        <w:spacing w:before="60"/>
        <w:ind w:left="567" w:hanging="567"/>
        <w:jc w:val="both"/>
        <w:rPr>
          <w:color w:val="000000" w:themeColor="text1"/>
          <w:sz w:val="22"/>
          <w:szCs w:val="22"/>
        </w:rPr>
      </w:pPr>
      <w:r w:rsidRPr="00A55F81">
        <w:rPr>
          <w:color w:val="000000" w:themeColor="text1"/>
          <w:sz w:val="22"/>
          <w:szCs w:val="22"/>
        </w:rPr>
        <w:t>Заказчик вправе:</w:t>
      </w:r>
    </w:p>
    <w:p w:rsidR="006A5572" w:rsidRPr="00A55F81" w:rsidRDefault="006A5572" w:rsidP="000B6E15">
      <w:pPr>
        <w:pStyle w:val="a7"/>
        <w:numPr>
          <w:ilvl w:val="2"/>
          <w:numId w:val="13"/>
        </w:numPr>
        <w:spacing w:before="60"/>
        <w:ind w:left="567" w:hanging="578"/>
        <w:jc w:val="both"/>
        <w:rPr>
          <w:color w:val="000000" w:themeColor="text1"/>
          <w:sz w:val="22"/>
          <w:szCs w:val="22"/>
        </w:rPr>
      </w:pPr>
      <w:r w:rsidRPr="00A55F81">
        <w:rPr>
          <w:color w:val="000000" w:themeColor="text1"/>
          <w:sz w:val="22"/>
          <w:szCs w:val="22"/>
        </w:rPr>
        <w:t xml:space="preserve">подписать представленный Подрядчиком </w:t>
      </w:r>
      <w:r w:rsidR="007F1DC4" w:rsidRPr="00A55F81">
        <w:rPr>
          <w:color w:val="000000" w:themeColor="text1"/>
          <w:sz w:val="22"/>
          <w:szCs w:val="22"/>
        </w:rPr>
        <w:t xml:space="preserve">Акт </w:t>
      </w:r>
      <w:r w:rsidRPr="00A55F81">
        <w:rPr>
          <w:color w:val="000000" w:themeColor="text1"/>
          <w:sz w:val="22"/>
          <w:szCs w:val="22"/>
        </w:rPr>
        <w:t>выполненных Работ в случае выполнения работ надлежащего качества;</w:t>
      </w:r>
    </w:p>
    <w:p w:rsidR="006A5572" w:rsidRPr="00A55F81" w:rsidRDefault="006A5572" w:rsidP="000B6E15">
      <w:pPr>
        <w:pStyle w:val="a7"/>
        <w:numPr>
          <w:ilvl w:val="2"/>
          <w:numId w:val="13"/>
        </w:numPr>
        <w:spacing w:before="60"/>
        <w:ind w:left="567" w:hanging="578"/>
        <w:jc w:val="both"/>
        <w:rPr>
          <w:color w:val="000000" w:themeColor="text1"/>
          <w:sz w:val="22"/>
          <w:szCs w:val="22"/>
        </w:rPr>
      </w:pPr>
      <w:r w:rsidRPr="00A55F81">
        <w:rPr>
          <w:color w:val="000000" w:themeColor="text1"/>
          <w:sz w:val="22"/>
          <w:szCs w:val="22"/>
        </w:rPr>
        <w:t>отказаться от подписания Акта выполненных Работ с направлением Подрядчику мотивированного отказа в случае выявления в процессе приемки недостатков (дефектов) Работ;</w:t>
      </w:r>
    </w:p>
    <w:p w:rsidR="006A5572" w:rsidRPr="00A55F81" w:rsidRDefault="006A5572" w:rsidP="000B6E15">
      <w:pPr>
        <w:pStyle w:val="a7"/>
        <w:numPr>
          <w:ilvl w:val="2"/>
          <w:numId w:val="13"/>
        </w:numPr>
        <w:spacing w:before="60"/>
        <w:ind w:left="567" w:hanging="578"/>
        <w:jc w:val="both"/>
        <w:rPr>
          <w:color w:val="000000" w:themeColor="text1"/>
          <w:sz w:val="22"/>
          <w:szCs w:val="22"/>
        </w:rPr>
      </w:pPr>
      <w:r w:rsidRPr="00A55F81">
        <w:rPr>
          <w:color w:val="000000" w:themeColor="text1"/>
          <w:sz w:val="22"/>
          <w:szCs w:val="22"/>
        </w:rPr>
        <w:t>дать Подрядчику обязательные для исполнения указания о внесении изменений, исправлений в акт выполненных работ и счет-фактуру в части стоимости работ и видов работ.</w:t>
      </w:r>
    </w:p>
    <w:p w:rsidR="006A5572" w:rsidRPr="00A55F81" w:rsidRDefault="006A5572" w:rsidP="00302F2B">
      <w:pPr>
        <w:ind w:firstLine="567"/>
        <w:jc w:val="both"/>
        <w:rPr>
          <w:color w:val="000000" w:themeColor="text1"/>
          <w:sz w:val="22"/>
          <w:szCs w:val="22"/>
        </w:rPr>
      </w:pPr>
      <w:r w:rsidRPr="00A55F81">
        <w:rPr>
          <w:color w:val="000000" w:themeColor="text1"/>
          <w:sz w:val="22"/>
          <w:szCs w:val="22"/>
        </w:rPr>
        <w:t>Данные указания Заказчика должны быть мотивированы и содержать аргументацию изменения стоимости работ и (или) исключения из акта выполненных работ отдельных видов работ, если эти работы не были выполнены либо выполнены ненадлежащего качества.</w:t>
      </w:r>
    </w:p>
    <w:p w:rsidR="006A5572" w:rsidRPr="00A55F81" w:rsidRDefault="006A5572" w:rsidP="000B6E15">
      <w:pPr>
        <w:pStyle w:val="a7"/>
        <w:numPr>
          <w:ilvl w:val="0"/>
          <w:numId w:val="11"/>
        </w:numPr>
        <w:spacing w:before="60"/>
        <w:ind w:left="567" w:hanging="567"/>
        <w:jc w:val="both"/>
        <w:rPr>
          <w:color w:val="000000" w:themeColor="text1"/>
          <w:sz w:val="22"/>
          <w:szCs w:val="22"/>
        </w:rPr>
      </w:pPr>
      <w:r w:rsidRPr="00A55F81">
        <w:rPr>
          <w:color w:val="000000" w:themeColor="text1"/>
          <w:sz w:val="22"/>
          <w:szCs w:val="22"/>
        </w:rPr>
        <w:t>Подрядчик обязуется по требованию Заказчика:</w:t>
      </w:r>
    </w:p>
    <w:p w:rsidR="006A5572" w:rsidRPr="00A55F81" w:rsidRDefault="006A5572" w:rsidP="000B6E15">
      <w:pPr>
        <w:pStyle w:val="a7"/>
        <w:numPr>
          <w:ilvl w:val="2"/>
          <w:numId w:val="14"/>
        </w:numPr>
        <w:spacing w:before="60"/>
        <w:ind w:left="567" w:hanging="567"/>
        <w:jc w:val="both"/>
        <w:rPr>
          <w:color w:val="000000" w:themeColor="text1"/>
          <w:sz w:val="22"/>
          <w:szCs w:val="22"/>
        </w:rPr>
      </w:pPr>
      <w:r w:rsidRPr="00A55F81">
        <w:rPr>
          <w:color w:val="000000" w:themeColor="text1"/>
          <w:sz w:val="22"/>
          <w:szCs w:val="22"/>
        </w:rPr>
        <w:t>за свой счет устранить недостатки (дефекты) Работ в течение 5 (пяти) рабочих дней и повторно сдать Работы Заказчику.</w:t>
      </w:r>
      <w:r w:rsidR="000C7633" w:rsidRPr="00A55F81">
        <w:rPr>
          <w:color w:val="000000" w:themeColor="text1"/>
          <w:sz w:val="22"/>
          <w:szCs w:val="22"/>
        </w:rPr>
        <w:t xml:space="preserve"> </w:t>
      </w:r>
      <w:r w:rsidRPr="00A55F81">
        <w:rPr>
          <w:color w:val="000000" w:themeColor="text1"/>
          <w:sz w:val="22"/>
          <w:szCs w:val="22"/>
        </w:rPr>
        <w:t>Требования Заказчика об устранении недостатков (дефектов) обязательны для исполнения Подрядчиком.</w:t>
      </w:r>
    </w:p>
    <w:p w:rsidR="006A5572" w:rsidRPr="00A55F81" w:rsidRDefault="006A5572" w:rsidP="000B6E15">
      <w:pPr>
        <w:pStyle w:val="a7"/>
        <w:numPr>
          <w:ilvl w:val="2"/>
          <w:numId w:val="14"/>
        </w:numPr>
        <w:spacing w:before="60"/>
        <w:ind w:left="567" w:hanging="567"/>
        <w:jc w:val="both"/>
        <w:rPr>
          <w:color w:val="000000" w:themeColor="text1"/>
          <w:sz w:val="22"/>
          <w:szCs w:val="22"/>
        </w:rPr>
      </w:pPr>
      <w:r w:rsidRPr="00A55F81">
        <w:rPr>
          <w:color w:val="000000" w:themeColor="text1"/>
          <w:sz w:val="22"/>
          <w:szCs w:val="22"/>
        </w:rPr>
        <w:t>внести изменения в стоимость работ и исключить из акта отдельные виды, если эти работы не были выполнены либо выполнены ненадлежащего качества.</w:t>
      </w:r>
    </w:p>
    <w:p w:rsidR="006A5572" w:rsidRPr="00A55F81" w:rsidRDefault="006A5572" w:rsidP="000B6E15">
      <w:pPr>
        <w:pStyle w:val="a7"/>
        <w:numPr>
          <w:ilvl w:val="0"/>
          <w:numId w:val="11"/>
        </w:numPr>
        <w:spacing w:before="60"/>
        <w:ind w:left="567" w:hanging="567"/>
        <w:jc w:val="both"/>
        <w:rPr>
          <w:color w:val="000000" w:themeColor="text1"/>
          <w:sz w:val="22"/>
          <w:szCs w:val="22"/>
        </w:rPr>
      </w:pPr>
      <w:r w:rsidRPr="00A55F81">
        <w:rPr>
          <w:color w:val="000000" w:themeColor="text1"/>
          <w:sz w:val="22"/>
          <w:szCs w:val="22"/>
        </w:rPr>
        <w:t>Заключая настоящий Договор, Подрядчик выражает согласие в безусловном порядке принимать и исполнять все замечания, возражения и требования Заказчика по устранению недостатков (дефектов) работ.</w:t>
      </w:r>
    </w:p>
    <w:p w:rsidR="006A5572" w:rsidRPr="00A55F81" w:rsidRDefault="006A5572" w:rsidP="000B6E15">
      <w:pPr>
        <w:pStyle w:val="a7"/>
        <w:numPr>
          <w:ilvl w:val="0"/>
          <w:numId w:val="11"/>
        </w:numPr>
        <w:spacing w:before="60"/>
        <w:ind w:left="567" w:hanging="567"/>
        <w:jc w:val="both"/>
        <w:rPr>
          <w:color w:val="000000" w:themeColor="text1"/>
          <w:sz w:val="22"/>
          <w:szCs w:val="22"/>
        </w:rPr>
      </w:pPr>
      <w:r w:rsidRPr="00A55F81">
        <w:rPr>
          <w:color w:val="000000" w:themeColor="text1"/>
          <w:sz w:val="22"/>
          <w:szCs w:val="22"/>
        </w:rPr>
        <w:t>Если обнаруженные в ходе приемки Работ недостатки (дефекты) Работ в установленный срок не были устранены, Заказчик вправе отказаться от исполнения договора и потребовать уплаты штрафа за выполнение работ ненадлежащего качества и возврата ранее уплаченной суммы.</w:t>
      </w:r>
    </w:p>
    <w:p w:rsidR="006A5572" w:rsidRPr="00A55F81" w:rsidRDefault="006A5572" w:rsidP="000B6E15">
      <w:pPr>
        <w:pStyle w:val="a7"/>
        <w:numPr>
          <w:ilvl w:val="0"/>
          <w:numId w:val="11"/>
        </w:numPr>
        <w:spacing w:before="60"/>
        <w:ind w:left="567" w:hanging="567"/>
        <w:jc w:val="both"/>
        <w:rPr>
          <w:color w:val="000000" w:themeColor="text1"/>
          <w:sz w:val="22"/>
          <w:szCs w:val="22"/>
        </w:rPr>
      </w:pPr>
      <w:r w:rsidRPr="00A55F81">
        <w:rPr>
          <w:color w:val="000000" w:themeColor="text1"/>
          <w:sz w:val="22"/>
          <w:szCs w:val="22"/>
        </w:rPr>
        <w:t>Работы по соответствующему Заказу считаются выполненными Подрядчиком и принятыми Заказчиком с момента подписания обеими Сторонами Акта выполненных Работ.</w:t>
      </w:r>
    </w:p>
    <w:p w:rsidR="006A5572" w:rsidRPr="00A55F81" w:rsidRDefault="006A5572" w:rsidP="000B6E15">
      <w:pPr>
        <w:pStyle w:val="a7"/>
        <w:numPr>
          <w:ilvl w:val="0"/>
          <w:numId w:val="11"/>
        </w:numPr>
        <w:spacing w:before="60"/>
        <w:ind w:left="567" w:hanging="567"/>
        <w:jc w:val="both"/>
        <w:rPr>
          <w:color w:val="000000" w:themeColor="text1"/>
          <w:sz w:val="22"/>
          <w:szCs w:val="22"/>
        </w:rPr>
      </w:pPr>
      <w:r w:rsidRPr="00A55F81">
        <w:rPr>
          <w:color w:val="000000" w:themeColor="text1"/>
          <w:sz w:val="22"/>
          <w:szCs w:val="22"/>
        </w:rPr>
        <w:t>Стороны достигли договоренности о том, что Акт (акты) выполненных Работ, подписанный (подписанные) в одностороннем порядке Подрядчиком, не имеют юридической силы.</w:t>
      </w:r>
    </w:p>
    <w:p w:rsidR="006A5572" w:rsidRPr="00A55F81" w:rsidRDefault="006A5572" w:rsidP="000B6E15">
      <w:pPr>
        <w:pStyle w:val="a7"/>
        <w:numPr>
          <w:ilvl w:val="0"/>
          <w:numId w:val="11"/>
        </w:numPr>
        <w:spacing w:before="60"/>
        <w:ind w:left="567" w:hanging="567"/>
        <w:jc w:val="both"/>
        <w:rPr>
          <w:color w:val="000000" w:themeColor="text1"/>
          <w:sz w:val="22"/>
          <w:szCs w:val="22"/>
        </w:rPr>
      </w:pPr>
      <w:r w:rsidRPr="00A55F81">
        <w:rPr>
          <w:color w:val="000000" w:themeColor="text1"/>
          <w:sz w:val="22"/>
          <w:szCs w:val="22"/>
        </w:rPr>
        <w:lastRenderedPageBreak/>
        <w:t>Подписание Акта выполненных Работ не освобождает Подрядчика от ответственности за обнаруженные после приемки Работ в пределах гарантийного срока недостатки (дефекты), в том числе скрытые недостатки.</w:t>
      </w:r>
    </w:p>
    <w:p w:rsidR="000651C2" w:rsidRPr="00FC5251" w:rsidRDefault="006A5572" w:rsidP="00621488">
      <w:pPr>
        <w:pStyle w:val="a7"/>
        <w:numPr>
          <w:ilvl w:val="0"/>
          <w:numId w:val="25"/>
        </w:numPr>
        <w:spacing w:before="120"/>
        <w:jc w:val="center"/>
        <w:rPr>
          <w:b/>
          <w:color w:val="000000" w:themeColor="text1"/>
          <w:sz w:val="22"/>
          <w:szCs w:val="22"/>
        </w:rPr>
      </w:pPr>
      <w:r w:rsidRPr="00FC5251">
        <w:rPr>
          <w:b/>
          <w:color w:val="000000" w:themeColor="text1"/>
          <w:sz w:val="22"/>
          <w:szCs w:val="22"/>
        </w:rPr>
        <w:t xml:space="preserve">ПРАВА И ОБЯЗАННОСТИ </w:t>
      </w:r>
      <w:r w:rsidR="009F6E12" w:rsidRPr="00FC5251">
        <w:rPr>
          <w:b/>
          <w:color w:val="000000" w:themeColor="text1"/>
          <w:sz w:val="22"/>
          <w:szCs w:val="22"/>
        </w:rPr>
        <w:t>ПОДРЯДЧИК</w:t>
      </w:r>
      <w:r w:rsidR="000651C2" w:rsidRPr="00FC5251">
        <w:rPr>
          <w:b/>
          <w:color w:val="000000" w:themeColor="text1"/>
          <w:sz w:val="22"/>
          <w:szCs w:val="22"/>
        </w:rPr>
        <w:t>А</w:t>
      </w:r>
    </w:p>
    <w:p w:rsidR="006A5572" w:rsidRPr="00A55F81" w:rsidRDefault="006A5572" w:rsidP="000B6E15">
      <w:pPr>
        <w:pStyle w:val="a7"/>
        <w:numPr>
          <w:ilvl w:val="0"/>
          <w:numId w:val="15"/>
        </w:numPr>
        <w:spacing w:before="60"/>
        <w:ind w:left="567" w:hanging="567"/>
        <w:jc w:val="both"/>
        <w:rPr>
          <w:color w:val="000000" w:themeColor="text1"/>
          <w:sz w:val="22"/>
          <w:szCs w:val="22"/>
        </w:rPr>
      </w:pPr>
      <w:r w:rsidRPr="00A55F81">
        <w:rPr>
          <w:color w:val="000000" w:themeColor="text1"/>
          <w:sz w:val="22"/>
          <w:szCs w:val="22"/>
        </w:rPr>
        <w:t>Подрядчик имеет право:</w:t>
      </w:r>
    </w:p>
    <w:p w:rsidR="006A5572" w:rsidRPr="00A55F81" w:rsidRDefault="006A5572" w:rsidP="000B6E15">
      <w:pPr>
        <w:pStyle w:val="a7"/>
        <w:numPr>
          <w:ilvl w:val="2"/>
          <w:numId w:val="16"/>
        </w:numPr>
        <w:spacing w:before="60"/>
        <w:ind w:left="567" w:hanging="567"/>
        <w:jc w:val="both"/>
        <w:rPr>
          <w:color w:val="000000" w:themeColor="text1"/>
          <w:sz w:val="22"/>
          <w:szCs w:val="22"/>
        </w:rPr>
      </w:pPr>
      <w:r w:rsidRPr="00A55F81">
        <w:rPr>
          <w:color w:val="000000" w:themeColor="text1"/>
          <w:sz w:val="22"/>
          <w:szCs w:val="22"/>
        </w:rPr>
        <w:t>С согласия Заказчика сдать ему Работы досрочно.</w:t>
      </w:r>
    </w:p>
    <w:p w:rsidR="006A5572" w:rsidRPr="00A55F81" w:rsidRDefault="006A5572" w:rsidP="000B6E15">
      <w:pPr>
        <w:pStyle w:val="a7"/>
        <w:numPr>
          <w:ilvl w:val="2"/>
          <w:numId w:val="16"/>
        </w:numPr>
        <w:spacing w:before="60"/>
        <w:ind w:left="567" w:hanging="567"/>
        <w:jc w:val="both"/>
        <w:rPr>
          <w:color w:val="000000" w:themeColor="text1"/>
          <w:sz w:val="22"/>
          <w:szCs w:val="22"/>
        </w:rPr>
      </w:pPr>
      <w:r w:rsidRPr="00A55F81">
        <w:rPr>
          <w:color w:val="000000" w:themeColor="text1"/>
          <w:sz w:val="22"/>
          <w:szCs w:val="22"/>
        </w:rPr>
        <w:t>Привлекать к выполнению отдельных видов работ (части работ) по настоящему Договору субподрядчиков только с</w:t>
      </w:r>
      <w:r w:rsidR="005F62F9" w:rsidRPr="00A55F81">
        <w:rPr>
          <w:color w:val="000000" w:themeColor="text1"/>
          <w:sz w:val="22"/>
          <w:szCs w:val="22"/>
        </w:rPr>
        <w:t xml:space="preserve"> письменного согласия Заказчика</w:t>
      </w:r>
      <w:r w:rsidRPr="00A55F81">
        <w:rPr>
          <w:color w:val="000000" w:themeColor="text1"/>
          <w:sz w:val="22"/>
          <w:szCs w:val="22"/>
        </w:rPr>
        <w:t>.</w:t>
      </w:r>
    </w:p>
    <w:p w:rsidR="006A5572" w:rsidRPr="00A55F81" w:rsidRDefault="006A5572" w:rsidP="000B6E15">
      <w:pPr>
        <w:pStyle w:val="a7"/>
        <w:numPr>
          <w:ilvl w:val="0"/>
          <w:numId w:val="15"/>
        </w:numPr>
        <w:spacing w:before="60"/>
        <w:ind w:left="567" w:hanging="567"/>
        <w:jc w:val="both"/>
        <w:rPr>
          <w:color w:val="000000" w:themeColor="text1"/>
          <w:sz w:val="22"/>
          <w:szCs w:val="22"/>
        </w:rPr>
      </w:pPr>
      <w:r w:rsidRPr="00A55F81">
        <w:rPr>
          <w:color w:val="000000" w:themeColor="text1"/>
          <w:sz w:val="22"/>
          <w:szCs w:val="22"/>
        </w:rPr>
        <w:t>Подрядчик обязан:</w:t>
      </w:r>
    </w:p>
    <w:p w:rsidR="006A5572" w:rsidRPr="00A55F81" w:rsidRDefault="006A5572" w:rsidP="000B6E15">
      <w:pPr>
        <w:pStyle w:val="a7"/>
        <w:numPr>
          <w:ilvl w:val="2"/>
          <w:numId w:val="17"/>
        </w:numPr>
        <w:spacing w:before="60"/>
        <w:ind w:left="567" w:hanging="567"/>
        <w:jc w:val="both"/>
        <w:rPr>
          <w:color w:val="000000" w:themeColor="text1"/>
          <w:sz w:val="22"/>
          <w:szCs w:val="22"/>
        </w:rPr>
      </w:pPr>
      <w:r w:rsidRPr="00A55F81">
        <w:rPr>
          <w:color w:val="000000" w:themeColor="text1"/>
          <w:sz w:val="22"/>
          <w:szCs w:val="22"/>
        </w:rPr>
        <w:t>Выполнить Работы в установленные сроки и надлежащего качества в соответствии с Техническими требованиями (Приложения№1), требованиями Заказчика, ШНК, КМК, ГОСТ.</w:t>
      </w:r>
    </w:p>
    <w:p w:rsidR="006A5572" w:rsidRPr="00A55F81" w:rsidRDefault="006A5572" w:rsidP="000B6E15">
      <w:pPr>
        <w:pStyle w:val="a7"/>
        <w:numPr>
          <w:ilvl w:val="2"/>
          <w:numId w:val="17"/>
        </w:numPr>
        <w:spacing w:before="60"/>
        <w:ind w:left="567" w:hanging="567"/>
        <w:jc w:val="both"/>
        <w:rPr>
          <w:color w:val="000000" w:themeColor="text1"/>
          <w:sz w:val="22"/>
          <w:szCs w:val="22"/>
        </w:rPr>
      </w:pPr>
      <w:r w:rsidRPr="00A55F81">
        <w:rPr>
          <w:color w:val="000000" w:themeColor="text1"/>
          <w:sz w:val="22"/>
          <w:szCs w:val="22"/>
        </w:rPr>
        <w:t xml:space="preserve">Выполнить Работы с использованием собственных материалов и </w:t>
      </w:r>
      <w:r w:rsidR="000140B5" w:rsidRPr="00A55F81">
        <w:rPr>
          <w:color w:val="000000" w:themeColor="text1"/>
          <w:sz w:val="22"/>
          <w:szCs w:val="22"/>
        </w:rPr>
        <w:t>оборудования, в</w:t>
      </w:r>
      <w:r w:rsidRPr="00A55F81">
        <w:rPr>
          <w:color w:val="000000" w:themeColor="text1"/>
          <w:sz w:val="22"/>
          <w:szCs w:val="22"/>
        </w:rPr>
        <w:t xml:space="preserve"> случае, если работы выполняются с использованием материалов и оборудования Заказчика Подрядчик обязуется:</w:t>
      </w:r>
    </w:p>
    <w:p w:rsidR="006A5572" w:rsidRPr="00A55F81" w:rsidRDefault="006A5572" w:rsidP="001604B7">
      <w:pPr>
        <w:pStyle w:val="a7"/>
        <w:numPr>
          <w:ilvl w:val="1"/>
          <w:numId w:val="18"/>
        </w:numPr>
        <w:spacing w:before="60"/>
        <w:ind w:left="567" w:hanging="283"/>
        <w:jc w:val="both"/>
        <w:rPr>
          <w:color w:val="000000" w:themeColor="text1"/>
          <w:sz w:val="22"/>
          <w:szCs w:val="22"/>
        </w:rPr>
      </w:pPr>
      <w:r w:rsidRPr="00A55F81">
        <w:rPr>
          <w:color w:val="000000" w:themeColor="text1"/>
          <w:sz w:val="22"/>
          <w:szCs w:val="22"/>
        </w:rPr>
        <w:t>использовать предоставленный Заказчиком материалы и оборудование экономно и расчетливо;</w:t>
      </w:r>
    </w:p>
    <w:p w:rsidR="006A5572" w:rsidRPr="00A55F81" w:rsidRDefault="006A5572" w:rsidP="001604B7">
      <w:pPr>
        <w:pStyle w:val="a7"/>
        <w:numPr>
          <w:ilvl w:val="1"/>
          <w:numId w:val="18"/>
        </w:numPr>
        <w:spacing w:before="60"/>
        <w:ind w:left="567" w:hanging="283"/>
        <w:jc w:val="both"/>
        <w:rPr>
          <w:color w:val="000000" w:themeColor="text1"/>
          <w:sz w:val="22"/>
          <w:szCs w:val="22"/>
        </w:rPr>
      </w:pPr>
      <w:r w:rsidRPr="00A55F81">
        <w:rPr>
          <w:color w:val="000000" w:themeColor="text1"/>
          <w:sz w:val="22"/>
          <w:szCs w:val="22"/>
        </w:rPr>
        <w:t>после завершения Работ возвратить Заказчику остаток неиспользованных материалов, а также предоставленное Заказчиком для выполнения работ оборудование по форме Приложению</w:t>
      </w:r>
      <w:r w:rsidR="00533A9B" w:rsidRPr="00A55F81">
        <w:rPr>
          <w:color w:val="000000" w:themeColor="text1"/>
          <w:sz w:val="22"/>
          <w:szCs w:val="22"/>
        </w:rPr>
        <w:t xml:space="preserve"> №6</w:t>
      </w:r>
      <w:r w:rsidRPr="00A55F81">
        <w:rPr>
          <w:color w:val="000000" w:themeColor="text1"/>
          <w:sz w:val="22"/>
          <w:szCs w:val="22"/>
        </w:rPr>
        <w:t xml:space="preserve"> к настоящему Договору.</w:t>
      </w:r>
    </w:p>
    <w:p w:rsidR="006A5572" w:rsidRPr="00A55F81" w:rsidRDefault="006A5572" w:rsidP="00A55F81">
      <w:pPr>
        <w:pStyle w:val="a5"/>
        <w:spacing w:before="60"/>
        <w:rPr>
          <w:rFonts w:eastAsiaTheme="minorHAnsi"/>
          <w:noProof/>
          <w:snapToGrid/>
          <w:color w:val="000000" w:themeColor="text1"/>
          <w:sz w:val="22"/>
          <w:szCs w:val="22"/>
          <w:lang w:eastAsia="en-US"/>
        </w:rPr>
      </w:pPr>
      <w:r w:rsidRPr="00A55F81">
        <w:rPr>
          <w:rFonts w:eastAsiaTheme="minorHAnsi"/>
          <w:noProof/>
          <w:snapToGrid/>
          <w:color w:val="000000" w:themeColor="text1"/>
          <w:sz w:val="22"/>
          <w:szCs w:val="22"/>
          <w:lang w:eastAsia="en-US"/>
        </w:rPr>
        <w:t>Права собственности на переданные Подрядчику материалы сохраняется за Заказчиком.</w:t>
      </w:r>
    </w:p>
    <w:p w:rsidR="006A5572" w:rsidRPr="00A55F81" w:rsidRDefault="006A5572" w:rsidP="000B6E15">
      <w:pPr>
        <w:pStyle w:val="a7"/>
        <w:numPr>
          <w:ilvl w:val="2"/>
          <w:numId w:val="17"/>
        </w:numPr>
        <w:spacing w:before="60"/>
        <w:ind w:left="567" w:hanging="567"/>
        <w:jc w:val="both"/>
        <w:rPr>
          <w:color w:val="000000" w:themeColor="text1"/>
          <w:sz w:val="22"/>
          <w:szCs w:val="22"/>
        </w:rPr>
      </w:pPr>
      <w:r w:rsidRPr="00A55F81">
        <w:rPr>
          <w:color w:val="000000" w:themeColor="text1"/>
          <w:sz w:val="22"/>
          <w:szCs w:val="22"/>
        </w:rPr>
        <w:t>Согласовать с Заказчиком образцы используемых материалов и оборудования до начала выполнения Работ. Предоставление копий сертификатов и иных необходимых документов, а также образцов материалов и оборудования является обязательным и осуществляется за счет Подрядчика.</w:t>
      </w:r>
    </w:p>
    <w:p w:rsidR="006A5572" w:rsidRPr="00A55F81" w:rsidRDefault="006A5572" w:rsidP="000B6E15">
      <w:pPr>
        <w:pStyle w:val="a7"/>
        <w:numPr>
          <w:ilvl w:val="2"/>
          <w:numId w:val="17"/>
        </w:numPr>
        <w:spacing w:before="60"/>
        <w:ind w:left="567" w:hanging="567"/>
        <w:jc w:val="both"/>
        <w:rPr>
          <w:color w:val="000000" w:themeColor="text1"/>
          <w:sz w:val="22"/>
          <w:szCs w:val="22"/>
        </w:rPr>
      </w:pPr>
      <w:r w:rsidRPr="00A55F81">
        <w:rPr>
          <w:color w:val="000000" w:themeColor="text1"/>
          <w:sz w:val="22"/>
          <w:szCs w:val="22"/>
        </w:rPr>
        <w:t>Не допускать использования в ходе выполнения Работ материалов и оборудования, которые могут привести к ухудшению качества Работ, нарушению требований по безопасности Работ и охране окружающей среды.</w:t>
      </w:r>
    </w:p>
    <w:p w:rsidR="006A5572" w:rsidRPr="00A55F81" w:rsidRDefault="006A5572" w:rsidP="000B6E15">
      <w:pPr>
        <w:pStyle w:val="a7"/>
        <w:numPr>
          <w:ilvl w:val="2"/>
          <w:numId w:val="17"/>
        </w:numPr>
        <w:spacing w:before="60"/>
        <w:ind w:left="567" w:hanging="567"/>
        <w:jc w:val="both"/>
        <w:rPr>
          <w:color w:val="000000" w:themeColor="text1"/>
          <w:sz w:val="22"/>
          <w:szCs w:val="22"/>
        </w:rPr>
      </w:pPr>
      <w:r w:rsidRPr="00A55F81">
        <w:rPr>
          <w:color w:val="000000" w:themeColor="text1"/>
          <w:sz w:val="22"/>
          <w:szCs w:val="22"/>
        </w:rPr>
        <w:t>В течение одного дня с момента обнаружения известить Заказчика и до получения от него письменных указаний приостановить выполнение Работ в случае:</w:t>
      </w:r>
    </w:p>
    <w:p w:rsidR="006A5572" w:rsidRPr="00A55F81" w:rsidRDefault="006A5572" w:rsidP="001604B7">
      <w:pPr>
        <w:pStyle w:val="a7"/>
        <w:numPr>
          <w:ilvl w:val="1"/>
          <w:numId w:val="19"/>
        </w:numPr>
        <w:spacing w:before="60"/>
        <w:ind w:left="567" w:hanging="283"/>
        <w:jc w:val="both"/>
        <w:rPr>
          <w:color w:val="000000" w:themeColor="text1"/>
          <w:sz w:val="22"/>
          <w:szCs w:val="22"/>
        </w:rPr>
      </w:pPr>
      <w:r w:rsidRPr="00A55F81">
        <w:rPr>
          <w:color w:val="000000" w:themeColor="text1"/>
          <w:sz w:val="22"/>
          <w:szCs w:val="22"/>
        </w:rPr>
        <w:t>обнаружения возможных неблагоприятных для Заказчика последствий выполнения его же указаний о способе выполнения Работ;</w:t>
      </w:r>
    </w:p>
    <w:p w:rsidR="006A5572" w:rsidRPr="00A55F81" w:rsidRDefault="006A5572" w:rsidP="001604B7">
      <w:pPr>
        <w:pStyle w:val="a7"/>
        <w:numPr>
          <w:ilvl w:val="1"/>
          <w:numId w:val="19"/>
        </w:numPr>
        <w:spacing w:before="60"/>
        <w:ind w:left="567" w:hanging="283"/>
        <w:jc w:val="both"/>
        <w:rPr>
          <w:color w:val="000000" w:themeColor="text1"/>
          <w:sz w:val="22"/>
          <w:szCs w:val="22"/>
        </w:rPr>
      </w:pPr>
      <w:r w:rsidRPr="00A55F81">
        <w:rPr>
          <w:color w:val="000000" w:themeColor="text1"/>
          <w:sz w:val="22"/>
          <w:szCs w:val="22"/>
        </w:rPr>
        <w:t>иных, не зависящих от Подрядчика обстоятельств, способных отразиться на качестве выполняемых Работ, либо создающих невозможность завершения Работ в срок.</w:t>
      </w:r>
    </w:p>
    <w:p w:rsidR="006A5572" w:rsidRPr="00A55F81" w:rsidRDefault="006A5572" w:rsidP="000B6E15">
      <w:pPr>
        <w:pStyle w:val="a7"/>
        <w:numPr>
          <w:ilvl w:val="2"/>
          <w:numId w:val="17"/>
        </w:numPr>
        <w:spacing w:before="60"/>
        <w:ind w:left="567" w:hanging="567"/>
        <w:jc w:val="both"/>
        <w:rPr>
          <w:color w:val="000000" w:themeColor="text1"/>
          <w:sz w:val="22"/>
          <w:szCs w:val="22"/>
        </w:rPr>
      </w:pPr>
      <w:r w:rsidRPr="00A55F81">
        <w:rPr>
          <w:color w:val="000000" w:themeColor="text1"/>
          <w:sz w:val="22"/>
          <w:szCs w:val="22"/>
        </w:rPr>
        <w:t>Осуществлять уборку места, где выполнялись Работы, а после завершения работ обеспечить вывоз образовавшегося в результате выполнения Работ мусора, в том числе строительного.</w:t>
      </w:r>
    </w:p>
    <w:p w:rsidR="006A5572" w:rsidRPr="00A55F81" w:rsidRDefault="006A5572" w:rsidP="000B6E15">
      <w:pPr>
        <w:pStyle w:val="a7"/>
        <w:numPr>
          <w:ilvl w:val="2"/>
          <w:numId w:val="17"/>
        </w:numPr>
        <w:spacing w:before="60"/>
        <w:ind w:left="567" w:hanging="567"/>
        <w:jc w:val="both"/>
        <w:rPr>
          <w:color w:val="000000" w:themeColor="text1"/>
          <w:sz w:val="22"/>
          <w:szCs w:val="22"/>
        </w:rPr>
      </w:pPr>
      <w:r w:rsidRPr="00A55F81">
        <w:rPr>
          <w:color w:val="000000" w:themeColor="text1"/>
          <w:sz w:val="22"/>
          <w:szCs w:val="22"/>
        </w:rPr>
        <w:t>При выполнении Работ соблюдать требования законодательства об охране окружающей среды</w:t>
      </w:r>
      <w:r w:rsidR="00AA470B" w:rsidRPr="00A55F81">
        <w:rPr>
          <w:color w:val="000000" w:themeColor="text1"/>
          <w:sz w:val="22"/>
          <w:szCs w:val="22"/>
        </w:rPr>
        <w:t xml:space="preserve"> и безопасности ведения работ, </w:t>
      </w:r>
      <w:r w:rsidRPr="00A55F81">
        <w:rPr>
          <w:color w:val="000000" w:themeColor="text1"/>
          <w:sz w:val="22"/>
          <w:szCs w:val="22"/>
        </w:rPr>
        <w:t>нести ответственность перед третьими лицами за нарушение этих требований.</w:t>
      </w:r>
    </w:p>
    <w:p w:rsidR="006A5572" w:rsidRPr="00A55F81" w:rsidRDefault="006A5572" w:rsidP="000B6E15">
      <w:pPr>
        <w:pStyle w:val="a7"/>
        <w:numPr>
          <w:ilvl w:val="2"/>
          <w:numId w:val="17"/>
        </w:numPr>
        <w:spacing w:before="60"/>
        <w:ind w:left="567" w:hanging="567"/>
        <w:jc w:val="both"/>
        <w:rPr>
          <w:color w:val="000000" w:themeColor="text1"/>
          <w:sz w:val="22"/>
          <w:szCs w:val="22"/>
        </w:rPr>
      </w:pPr>
      <w:r w:rsidRPr="00A55F81">
        <w:rPr>
          <w:color w:val="000000" w:themeColor="text1"/>
          <w:sz w:val="22"/>
          <w:szCs w:val="22"/>
        </w:rPr>
        <w:t xml:space="preserve">Не приступать к выполнению работ без получения письменного согласия Заказчика, имея в виду, что любые виды </w:t>
      </w:r>
      <w:r w:rsidR="000140B5" w:rsidRPr="00A55F81">
        <w:rPr>
          <w:color w:val="000000" w:themeColor="text1"/>
          <w:sz w:val="22"/>
          <w:szCs w:val="22"/>
        </w:rPr>
        <w:t>дополнительных работ,</w:t>
      </w:r>
      <w:r w:rsidRPr="00A55F81">
        <w:rPr>
          <w:color w:val="000000" w:themeColor="text1"/>
          <w:sz w:val="22"/>
          <w:szCs w:val="22"/>
        </w:rPr>
        <w:t xml:space="preserve"> выполненных без получения письменного согласия Заказчика, оплате не подлежат.</w:t>
      </w:r>
    </w:p>
    <w:p w:rsidR="00EF4DBB" w:rsidRPr="00A55F81" w:rsidRDefault="006A5572" w:rsidP="000B6E15">
      <w:pPr>
        <w:pStyle w:val="a7"/>
        <w:numPr>
          <w:ilvl w:val="2"/>
          <w:numId w:val="17"/>
        </w:numPr>
        <w:spacing w:before="60"/>
        <w:ind w:left="567" w:hanging="567"/>
        <w:jc w:val="both"/>
        <w:rPr>
          <w:color w:val="000000" w:themeColor="text1"/>
          <w:sz w:val="22"/>
          <w:szCs w:val="22"/>
        </w:rPr>
      </w:pPr>
      <w:r w:rsidRPr="00A55F81">
        <w:rPr>
          <w:color w:val="000000" w:themeColor="text1"/>
          <w:sz w:val="22"/>
          <w:szCs w:val="22"/>
        </w:rPr>
        <w:t xml:space="preserve">Иметь все </w:t>
      </w:r>
      <w:r w:rsidR="000140B5" w:rsidRPr="00A55F81">
        <w:rPr>
          <w:color w:val="000000" w:themeColor="text1"/>
          <w:sz w:val="22"/>
          <w:szCs w:val="22"/>
        </w:rPr>
        <w:t>разрешительные</w:t>
      </w:r>
      <w:r w:rsidR="00AA470B" w:rsidRPr="00A55F81">
        <w:rPr>
          <w:color w:val="000000" w:themeColor="text1"/>
          <w:sz w:val="22"/>
          <w:szCs w:val="22"/>
        </w:rPr>
        <w:t xml:space="preserve"> документы (лицензии</w:t>
      </w:r>
      <w:r w:rsidRPr="00A55F81">
        <w:rPr>
          <w:color w:val="000000" w:themeColor="text1"/>
          <w:sz w:val="22"/>
          <w:szCs w:val="22"/>
        </w:rPr>
        <w:t>)</w:t>
      </w:r>
      <w:r w:rsidR="00AA470B" w:rsidRPr="00A55F81">
        <w:rPr>
          <w:color w:val="000000" w:themeColor="text1"/>
          <w:sz w:val="22"/>
          <w:szCs w:val="22"/>
        </w:rPr>
        <w:t xml:space="preserve"> </w:t>
      </w:r>
      <w:r w:rsidRPr="00A55F81">
        <w:rPr>
          <w:color w:val="000000" w:themeColor="text1"/>
          <w:sz w:val="22"/>
          <w:szCs w:val="22"/>
        </w:rPr>
        <w:t>для исполнения договора н</w:t>
      </w:r>
      <w:r w:rsidR="00AA470B" w:rsidRPr="00A55F81">
        <w:rPr>
          <w:color w:val="000000" w:themeColor="text1"/>
          <w:sz w:val="22"/>
          <w:szCs w:val="22"/>
        </w:rPr>
        <w:t>а весь период действяи Договора.</w:t>
      </w:r>
    </w:p>
    <w:p w:rsidR="006A5572" w:rsidRPr="00FF0D08" w:rsidRDefault="006A5572" w:rsidP="00621488">
      <w:pPr>
        <w:pStyle w:val="a7"/>
        <w:numPr>
          <w:ilvl w:val="0"/>
          <w:numId w:val="25"/>
        </w:numPr>
        <w:spacing w:before="120"/>
        <w:jc w:val="center"/>
        <w:rPr>
          <w:b/>
          <w:color w:val="000000" w:themeColor="text1"/>
          <w:sz w:val="22"/>
          <w:szCs w:val="22"/>
        </w:rPr>
      </w:pPr>
      <w:r w:rsidRPr="00FF0D08">
        <w:rPr>
          <w:b/>
          <w:color w:val="000000" w:themeColor="text1"/>
          <w:sz w:val="22"/>
          <w:szCs w:val="22"/>
        </w:rPr>
        <w:t>ПРАВА И ОБЯЗАННОСТИ ЗАКАЗЧИКА</w:t>
      </w:r>
    </w:p>
    <w:p w:rsidR="006A5572" w:rsidRPr="00A55F81" w:rsidRDefault="006A5572" w:rsidP="000B6E15">
      <w:pPr>
        <w:pStyle w:val="a7"/>
        <w:numPr>
          <w:ilvl w:val="1"/>
          <w:numId w:val="10"/>
        </w:numPr>
        <w:spacing w:before="60"/>
        <w:ind w:left="567" w:hanging="567"/>
        <w:jc w:val="both"/>
        <w:rPr>
          <w:color w:val="000000" w:themeColor="text1"/>
          <w:sz w:val="22"/>
          <w:szCs w:val="22"/>
        </w:rPr>
      </w:pPr>
      <w:r w:rsidRPr="00A55F81">
        <w:rPr>
          <w:color w:val="000000" w:themeColor="text1"/>
          <w:sz w:val="22"/>
          <w:szCs w:val="22"/>
        </w:rPr>
        <w:t>Заказчик имеет право:</w:t>
      </w:r>
    </w:p>
    <w:p w:rsidR="006A5572" w:rsidRPr="00A55F81" w:rsidRDefault="006A5572" w:rsidP="000B6E15">
      <w:pPr>
        <w:pStyle w:val="a5"/>
        <w:numPr>
          <w:ilvl w:val="2"/>
          <w:numId w:val="10"/>
        </w:numPr>
        <w:spacing w:before="60"/>
        <w:ind w:left="567" w:hanging="567"/>
        <w:rPr>
          <w:color w:val="000000" w:themeColor="text1"/>
          <w:sz w:val="22"/>
          <w:szCs w:val="22"/>
        </w:rPr>
      </w:pPr>
      <w:r w:rsidRPr="00A55F81">
        <w:rPr>
          <w:color w:val="000000" w:themeColor="text1"/>
          <w:sz w:val="22"/>
          <w:szCs w:val="22"/>
        </w:rPr>
        <w:t>В любое время проверять ход и качество выполняемых Подрядчиком Работ.</w:t>
      </w:r>
    </w:p>
    <w:p w:rsidR="006A5572" w:rsidRPr="00A55F81" w:rsidRDefault="006A5572" w:rsidP="000B6E15">
      <w:pPr>
        <w:pStyle w:val="a5"/>
        <w:numPr>
          <w:ilvl w:val="2"/>
          <w:numId w:val="10"/>
        </w:numPr>
        <w:spacing w:before="60"/>
        <w:ind w:left="567" w:hanging="567"/>
        <w:rPr>
          <w:color w:val="000000" w:themeColor="text1"/>
          <w:sz w:val="22"/>
          <w:szCs w:val="22"/>
        </w:rPr>
      </w:pPr>
      <w:r w:rsidRPr="00A55F81">
        <w:rPr>
          <w:color w:val="000000" w:themeColor="text1"/>
          <w:sz w:val="22"/>
          <w:szCs w:val="22"/>
        </w:rPr>
        <w:t>При обнаружении недостатков в работах при приемке выполненных Работ и/или в пределах гарантийного срока, установленного настоящим Договором требовать их устранения.</w:t>
      </w:r>
    </w:p>
    <w:p w:rsidR="006A5572" w:rsidRPr="00A55F81" w:rsidRDefault="006A5572" w:rsidP="000B6E15">
      <w:pPr>
        <w:pStyle w:val="a5"/>
        <w:numPr>
          <w:ilvl w:val="2"/>
          <w:numId w:val="10"/>
        </w:numPr>
        <w:spacing w:before="60"/>
        <w:ind w:left="567" w:hanging="567"/>
        <w:rPr>
          <w:color w:val="000000" w:themeColor="text1"/>
          <w:sz w:val="22"/>
          <w:szCs w:val="22"/>
        </w:rPr>
      </w:pPr>
      <w:r w:rsidRPr="00A55F81">
        <w:rPr>
          <w:color w:val="000000" w:themeColor="text1"/>
          <w:sz w:val="22"/>
          <w:szCs w:val="22"/>
        </w:rPr>
        <w:t>В любое время отказаться от настоящего Договора в случае, обнаружения выполнения Подрядчиком Работ с отступлением от условий настоящего Договора и потребовать от Подрядчика уплаты пени и штрафа в порядке, предусмотренном Разделом 8 настоящего Договора и возврата суммы предоплаты по настоящему Договору.</w:t>
      </w:r>
    </w:p>
    <w:p w:rsidR="006A5572" w:rsidRPr="00A55F81" w:rsidRDefault="006A5572" w:rsidP="000B6E15">
      <w:pPr>
        <w:pStyle w:val="a7"/>
        <w:numPr>
          <w:ilvl w:val="1"/>
          <w:numId w:val="10"/>
        </w:numPr>
        <w:spacing w:before="60"/>
        <w:ind w:left="567" w:hanging="567"/>
        <w:jc w:val="both"/>
        <w:rPr>
          <w:color w:val="000000" w:themeColor="text1"/>
          <w:sz w:val="22"/>
          <w:szCs w:val="22"/>
        </w:rPr>
      </w:pPr>
      <w:r w:rsidRPr="00A55F81">
        <w:rPr>
          <w:color w:val="000000" w:themeColor="text1"/>
          <w:sz w:val="22"/>
          <w:szCs w:val="22"/>
        </w:rPr>
        <w:t>Заказчик обязуется:</w:t>
      </w:r>
    </w:p>
    <w:p w:rsidR="006A5572" w:rsidRPr="00A55F81" w:rsidRDefault="006A5572" w:rsidP="000B6E15">
      <w:pPr>
        <w:pStyle w:val="a5"/>
        <w:numPr>
          <w:ilvl w:val="0"/>
          <w:numId w:val="26"/>
        </w:numPr>
        <w:spacing w:before="60"/>
        <w:ind w:left="567" w:hanging="567"/>
        <w:rPr>
          <w:color w:val="000000" w:themeColor="text1"/>
          <w:sz w:val="22"/>
          <w:szCs w:val="22"/>
        </w:rPr>
      </w:pPr>
      <w:r w:rsidRPr="00A55F81">
        <w:rPr>
          <w:color w:val="000000" w:themeColor="text1"/>
          <w:sz w:val="22"/>
          <w:szCs w:val="22"/>
        </w:rPr>
        <w:t>Обеспечить персоналу Подрядчика доступ к территории, на которой должны выполняться Работы.</w:t>
      </w:r>
    </w:p>
    <w:p w:rsidR="006A5572" w:rsidRPr="00A55F81" w:rsidRDefault="006A5572" w:rsidP="000B6E15">
      <w:pPr>
        <w:pStyle w:val="a5"/>
        <w:numPr>
          <w:ilvl w:val="0"/>
          <w:numId w:val="26"/>
        </w:numPr>
        <w:spacing w:before="60"/>
        <w:ind w:left="567" w:hanging="567"/>
        <w:rPr>
          <w:color w:val="000000" w:themeColor="text1"/>
          <w:sz w:val="22"/>
          <w:szCs w:val="22"/>
        </w:rPr>
      </w:pPr>
      <w:r w:rsidRPr="00A55F81">
        <w:rPr>
          <w:color w:val="000000" w:themeColor="text1"/>
          <w:sz w:val="22"/>
          <w:szCs w:val="22"/>
        </w:rPr>
        <w:t>Принять и оплатить Работы, выполненные Подрядчиком надлежащим образом в соответствии с условиями настоящего Договора.</w:t>
      </w:r>
    </w:p>
    <w:p w:rsidR="009F6E12" w:rsidRPr="00071F7F" w:rsidRDefault="006A5572" w:rsidP="00621488">
      <w:pPr>
        <w:pStyle w:val="a7"/>
        <w:numPr>
          <w:ilvl w:val="0"/>
          <w:numId w:val="25"/>
        </w:numPr>
        <w:spacing w:before="120"/>
        <w:jc w:val="center"/>
        <w:rPr>
          <w:b/>
          <w:color w:val="000000" w:themeColor="text1"/>
          <w:sz w:val="22"/>
          <w:szCs w:val="22"/>
        </w:rPr>
      </w:pPr>
      <w:r w:rsidRPr="00071F7F">
        <w:rPr>
          <w:b/>
          <w:color w:val="000000" w:themeColor="text1"/>
          <w:sz w:val="22"/>
          <w:szCs w:val="22"/>
        </w:rPr>
        <w:t>ОСОБЫЕ УСЛОВИЯ</w:t>
      </w:r>
    </w:p>
    <w:p w:rsidR="006A5572" w:rsidRPr="00A55F81" w:rsidRDefault="006A5572" w:rsidP="000B6E15">
      <w:pPr>
        <w:pStyle w:val="a7"/>
        <w:widowControl w:val="0"/>
        <w:numPr>
          <w:ilvl w:val="0"/>
          <w:numId w:val="20"/>
        </w:numPr>
        <w:tabs>
          <w:tab w:val="left" w:pos="-426"/>
        </w:tabs>
        <w:autoSpaceDE w:val="0"/>
        <w:autoSpaceDN w:val="0"/>
        <w:spacing w:before="60"/>
        <w:ind w:left="567" w:hanging="567"/>
        <w:jc w:val="both"/>
        <w:rPr>
          <w:color w:val="000000" w:themeColor="text1"/>
          <w:sz w:val="22"/>
          <w:szCs w:val="22"/>
        </w:rPr>
      </w:pPr>
      <w:r w:rsidRPr="00A55F81">
        <w:rPr>
          <w:color w:val="000000" w:themeColor="text1"/>
          <w:sz w:val="22"/>
          <w:szCs w:val="22"/>
        </w:rPr>
        <w:t xml:space="preserve">Подрядчик, обнаруживший необходимость выполнения работ, не учтенных сметой, и увеличения в этой </w:t>
      </w:r>
      <w:r w:rsidRPr="00A55F81">
        <w:rPr>
          <w:color w:val="000000" w:themeColor="text1"/>
          <w:sz w:val="22"/>
          <w:szCs w:val="22"/>
        </w:rPr>
        <w:lastRenderedPageBreak/>
        <w:t>связи сметной стоимости работ, обязан в письменном виде сообщить об этом Заказчику и оформить Дефектный акт согласно приложения №</w:t>
      </w:r>
      <w:r w:rsidR="00533A9B" w:rsidRPr="00A55F81">
        <w:rPr>
          <w:color w:val="000000" w:themeColor="text1"/>
          <w:sz w:val="22"/>
          <w:szCs w:val="22"/>
        </w:rPr>
        <w:t>7</w:t>
      </w:r>
      <w:r w:rsidRPr="00A55F81">
        <w:rPr>
          <w:color w:val="000000" w:themeColor="text1"/>
          <w:sz w:val="22"/>
          <w:szCs w:val="22"/>
        </w:rPr>
        <w:t xml:space="preserve"> к настоящему Договору.</w:t>
      </w:r>
    </w:p>
    <w:p w:rsidR="006A5572" w:rsidRPr="00A55F81" w:rsidRDefault="006A5572" w:rsidP="000B6E15">
      <w:pPr>
        <w:pStyle w:val="a7"/>
        <w:widowControl w:val="0"/>
        <w:numPr>
          <w:ilvl w:val="0"/>
          <w:numId w:val="20"/>
        </w:numPr>
        <w:tabs>
          <w:tab w:val="left" w:pos="-426"/>
        </w:tabs>
        <w:autoSpaceDE w:val="0"/>
        <w:autoSpaceDN w:val="0"/>
        <w:spacing w:before="60"/>
        <w:ind w:left="567" w:hanging="567"/>
        <w:jc w:val="both"/>
        <w:rPr>
          <w:color w:val="000000" w:themeColor="text1"/>
          <w:sz w:val="22"/>
          <w:szCs w:val="22"/>
        </w:rPr>
      </w:pPr>
      <w:r w:rsidRPr="00A55F81">
        <w:rPr>
          <w:color w:val="000000" w:themeColor="text1"/>
          <w:sz w:val="22"/>
          <w:szCs w:val="22"/>
        </w:rPr>
        <w:t>При неполучении от Заказчика ответа на свое сообщение в течение 5 (пяти) календарных дней, Подрядчик обязан приостановить соответствующие работы.</w:t>
      </w:r>
    </w:p>
    <w:p w:rsidR="006A5572" w:rsidRPr="00A55F81" w:rsidRDefault="006A5572" w:rsidP="000B6E15">
      <w:pPr>
        <w:pStyle w:val="a7"/>
        <w:widowControl w:val="0"/>
        <w:numPr>
          <w:ilvl w:val="0"/>
          <w:numId w:val="20"/>
        </w:numPr>
        <w:tabs>
          <w:tab w:val="left" w:pos="-426"/>
        </w:tabs>
        <w:autoSpaceDE w:val="0"/>
        <w:autoSpaceDN w:val="0"/>
        <w:spacing w:before="60"/>
        <w:ind w:left="567" w:hanging="567"/>
        <w:jc w:val="both"/>
        <w:rPr>
          <w:color w:val="000000" w:themeColor="text1"/>
          <w:sz w:val="22"/>
          <w:szCs w:val="22"/>
        </w:rPr>
      </w:pPr>
      <w:r w:rsidRPr="00A55F81">
        <w:rPr>
          <w:color w:val="000000" w:themeColor="text1"/>
          <w:sz w:val="22"/>
          <w:szCs w:val="22"/>
        </w:rPr>
        <w:t>Подрядчик, не выполнивший обязанности, предусмотренные п.7.1, 7.2 настоящего Договора, лишается права требовать от Заказчика оплаты выполненных им дополнительных работ и возмещения вызванных этим убытков.</w:t>
      </w:r>
    </w:p>
    <w:p w:rsidR="006A5572" w:rsidRPr="00A55F81" w:rsidRDefault="006A5572" w:rsidP="000B6E15">
      <w:pPr>
        <w:pStyle w:val="a7"/>
        <w:widowControl w:val="0"/>
        <w:numPr>
          <w:ilvl w:val="0"/>
          <w:numId w:val="20"/>
        </w:numPr>
        <w:tabs>
          <w:tab w:val="left" w:pos="-426"/>
        </w:tabs>
        <w:autoSpaceDE w:val="0"/>
        <w:autoSpaceDN w:val="0"/>
        <w:spacing w:before="60"/>
        <w:ind w:left="567" w:hanging="567"/>
        <w:jc w:val="both"/>
        <w:rPr>
          <w:color w:val="000000" w:themeColor="text1"/>
          <w:sz w:val="22"/>
          <w:szCs w:val="22"/>
        </w:rPr>
      </w:pPr>
      <w:r w:rsidRPr="00A55F81">
        <w:rPr>
          <w:color w:val="000000" w:themeColor="text1"/>
          <w:sz w:val="22"/>
          <w:szCs w:val="22"/>
        </w:rPr>
        <w:t>Заказчик вправе:</w:t>
      </w:r>
    </w:p>
    <w:p w:rsidR="006A5572" w:rsidRPr="00A55F81" w:rsidRDefault="006A5572" w:rsidP="001604B7">
      <w:pPr>
        <w:pStyle w:val="a7"/>
        <w:numPr>
          <w:ilvl w:val="1"/>
          <w:numId w:val="21"/>
        </w:numPr>
        <w:spacing w:before="60"/>
        <w:ind w:left="567" w:hanging="283"/>
        <w:jc w:val="both"/>
        <w:rPr>
          <w:color w:val="000000" w:themeColor="text1"/>
          <w:sz w:val="22"/>
          <w:szCs w:val="22"/>
        </w:rPr>
      </w:pPr>
      <w:r w:rsidRPr="00A55F81">
        <w:rPr>
          <w:color w:val="000000" w:themeColor="text1"/>
          <w:sz w:val="22"/>
          <w:szCs w:val="22"/>
        </w:rPr>
        <w:t>подписать Дефектный акт и внести дополнения в смету при условии, если вызываемые этим дополнительные работы по стоимости не превышают 10</w:t>
      </w:r>
      <w:r w:rsidR="000E4195" w:rsidRPr="00A55F81">
        <w:rPr>
          <w:color w:val="000000" w:themeColor="text1"/>
          <w:sz w:val="22"/>
          <w:szCs w:val="22"/>
        </w:rPr>
        <w:t>%</w:t>
      </w:r>
      <w:r w:rsidRPr="00A55F81">
        <w:rPr>
          <w:color w:val="000000" w:themeColor="text1"/>
          <w:sz w:val="22"/>
          <w:szCs w:val="22"/>
        </w:rPr>
        <w:t xml:space="preserve"> (десяти процентов) указанной в смете общей стоимости работ и не меняют характера предусмотренных в договоре работ. С момента подписания Заказчиком Дефектного акта и внесения Заказчиком дополнений в смету Подрядчик не вправе отказаться от выполнения дополнительных работ.</w:t>
      </w:r>
    </w:p>
    <w:p w:rsidR="006A5572" w:rsidRPr="00A55F81" w:rsidRDefault="006A5572" w:rsidP="001604B7">
      <w:pPr>
        <w:pStyle w:val="a7"/>
        <w:numPr>
          <w:ilvl w:val="1"/>
          <w:numId w:val="21"/>
        </w:numPr>
        <w:spacing w:before="60"/>
        <w:ind w:left="567" w:hanging="283"/>
        <w:jc w:val="both"/>
        <w:rPr>
          <w:color w:val="000000" w:themeColor="text1"/>
          <w:sz w:val="22"/>
          <w:szCs w:val="22"/>
        </w:rPr>
      </w:pPr>
      <w:r w:rsidRPr="00A55F81">
        <w:rPr>
          <w:color w:val="000000" w:themeColor="text1"/>
          <w:sz w:val="22"/>
          <w:szCs w:val="22"/>
        </w:rPr>
        <w:t>Заказчик вправе отказаться от подписания Дефектного акта и внесения дополнений в смету. В этом случае Подрядчик обязан выполнить работы, предусмотренных сметой.</w:t>
      </w:r>
    </w:p>
    <w:p w:rsidR="006A5572" w:rsidRPr="00A55F81" w:rsidRDefault="006A5572" w:rsidP="000B6E15">
      <w:pPr>
        <w:pStyle w:val="a7"/>
        <w:widowControl w:val="0"/>
        <w:numPr>
          <w:ilvl w:val="0"/>
          <w:numId w:val="20"/>
        </w:numPr>
        <w:tabs>
          <w:tab w:val="left" w:pos="-426"/>
        </w:tabs>
        <w:autoSpaceDE w:val="0"/>
        <w:autoSpaceDN w:val="0"/>
        <w:spacing w:before="60"/>
        <w:ind w:left="567" w:hanging="567"/>
        <w:jc w:val="both"/>
        <w:rPr>
          <w:color w:val="000000" w:themeColor="text1"/>
          <w:sz w:val="22"/>
          <w:szCs w:val="22"/>
        </w:rPr>
      </w:pPr>
      <w:r w:rsidRPr="00A55F81">
        <w:rPr>
          <w:color w:val="000000" w:themeColor="text1"/>
          <w:sz w:val="22"/>
          <w:szCs w:val="22"/>
        </w:rPr>
        <w:t>Дополнительные работы, не учтенные сметой, выполняются Подрядчиком и принимаются к оплате Заказчиком при условии подписания Заказчиком дефектного акта и дополнений в смету.</w:t>
      </w:r>
    </w:p>
    <w:p w:rsidR="006A5572" w:rsidRPr="00A55F81" w:rsidRDefault="006A5572" w:rsidP="000B6E15">
      <w:pPr>
        <w:pStyle w:val="a7"/>
        <w:widowControl w:val="0"/>
        <w:numPr>
          <w:ilvl w:val="0"/>
          <w:numId w:val="20"/>
        </w:numPr>
        <w:tabs>
          <w:tab w:val="left" w:pos="-426"/>
        </w:tabs>
        <w:autoSpaceDE w:val="0"/>
        <w:autoSpaceDN w:val="0"/>
        <w:spacing w:before="60"/>
        <w:ind w:left="567" w:hanging="567"/>
        <w:jc w:val="both"/>
        <w:rPr>
          <w:color w:val="000000" w:themeColor="text1"/>
          <w:sz w:val="22"/>
          <w:szCs w:val="22"/>
        </w:rPr>
      </w:pPr>
      <w:r w:rsidRPr="00A55F81">
        <w:rPr>
          <w:color w:val="000000" w:themeColor="text1"/>
          <w:sz w:val="22"/>
          <w:szCs w:val="22"/>
        </w:rPr>
        <w:t>Осмотр скрытых работ осуществляется с обязательным присутствием уполномоченного представителя Заказчика.</w:t>
      </w:r>
    </w:p>
    <w:p w:rsidR="006A5572" w:rsidRPr="00A55F81" w:rsidRDefault="006A5572" w:rsidP="00A55F81">
      <w:pPr>
        <w:pStyle w:val="a3"/>
        <w:spacing w:before="60"/>
        <w:ind w:firstLine="567"/>
        <w:jc w:val="both"/>
        <w:rPr>
          <w:color w:val="000000" w:themeColor="text1"/>
          <w:szCs w:val="22"/>
        </w:rPr>
      </w:pPr>
      <w:r w:rsidRPr="00A55F81">
        <w:rPr>
          <w:color w:val="000000" w:themeColor="text1"/>
          <w:szCs w:val="22"/>
        </w:rPr>
        <w:t>О готовности к осмотру Подрядчик уведомляет Заказчика за 3 (три) дня до предполагаемой даты осмотра.</w:t>
      </w:r>
    </w:p>
    <w:p w:rsidR="006A5572" w:rsidRPr="00A55F81" w:rsidRDefault="006A5572" w:rsidP="000B6E15">
      <w:pPr>
        <w:pStyle w:val="a7"/>
        <w:widowControl w:val="0"/>
        <w:numPr>
          <w:ilvl w:val="0"/>
          <w:numId w:val="20"/>
        </w:numPr>
        <w:tabs>
          <w:tab w:val="left" w:pos="-426"/>
        </w:tabs>
        <w:autoSpaceDE w:val="0"/>
        <w:autoSpaceDN w:val="0"/>
        <w:spacing w:before="60"/>
        <w:ind w:left="567" w:hanging="567"/>
        <w:jc w:val="both"/>
        <w:rPr>
          <w:color w:val="000000" w:themeColor="text1"/>
          <w:sz w:val="22"/>
          <w:szCs w:val="22"/>
        </w:rPr>
      </w:pPr>
      <w:r w:rsidRPr="00A55F81">
        <w:rPr>
          <w:color w:val="000000" w:themeColor="text1"/>
          <w:sz w:val="22"/>
          <w:szCs w:val="22"/>
        </w:rPr>
        <w:t>Подрядчик обязан в течение 2 (двух) дней с момента обнаружения известить Заказчика и до получения от него письменных указаний приостановить выполнение Работ в случае:</w:t>
      </w:r>
    </w:p>
    <w:p w:rsidR="006A5572" w:rsidRPr="00A55F81" w:rsidRDefault="006A5572" w:rsidP="001604B7">
      <w:pPr>
        <w:pStyle w:val="a7"/>
        <w:numPr>
          <w:ilvl w:val="1"/>
          <w:numId w:val="22"/>
        </w:numPr>
        <w:spacing w:before="60"/>
        <w:ind w:left="567" w:hanging="283"/>
        <w:jc w:val="both"/>
        <w:rPr>
          <w:color w:val="000000" w:themeColor="text1"/>
          <w:sz w:val="22"/>
          <w:szCs w:val="22"/>
        </w:rPr>
      </w:pPr>
      <w:r w:rsidRPr="00A55F81">
        <w:rPr>
          <w:color w:val="000000" w:themeColor="text1"/>
          <w:sz w:val="22"/>
          <w:szCs w:val="22"/>
        </w:rPr>
        <w:t>обнаружения возможных неблагоприятных для Заказчика последствий выполнения его же указаний о способе выполнения Работ;</w:t>
      </w:r>
    </w:p>
    <w:p w:rsidR="006A5572" w:rsidRPr="00A55F81" w:rsidRDefault="006A5572" w:rsidP="001604B7">
      <w:pPr>
        <w:pStyle w:val="a7"/>
        <w:numPr>
          <w:ilvl w:val="1"/>
          <w:numId w:val="22"/>
        </w:numPr>
        <w:spacing w:before="60"/>
        <w:ind w:left="567" w:hanging="283"/>
        <w:jc w:val="both"/>
        <w:rPr>
          <w:color w:val="000000" w:themeColor="text1"/>
          <w:sz w:val="22"/>
          <w:szCs w:val="22"/>
        </w:rPr>
      </w:pPr>
      <w:r w:rsidRPr="00A55F81">
        <w:rPr>
          <w:color w:val="000000" w:themeColor="text1"/>
          <w:sz w:val="22"/>
          <w:szCs w:val="22"/>
        </w:rPr>
        <w:t>иных, не зависящих от Подрядчика обстоятельств, способных отразиться на качестве выполняемых Работ, либо создающих невозможность завершения Работ в согласованный Сторонами срок.</w:t>
      </w:r>
    </w:p>
    <w:p w:rsidR="006A5572" w:rsidRPr="00A55F81" w:rsidRDefault="006A5572" w:rsidP="000B6E15">
      <w:pPr>
        <w:pStyle w:val="a7"/>
        <w:widowControl w:val="0"/>
        <w:numPr>
          <w:ilvl w:val="0"/>
          <w:numId w:val="20"/>
        </w:numPr>
        <w:tabs>
          <w:tab w:val="left" w:pos="-426"/>
        </w:tabs>
        <w:autoSpaceDE w:val="0"/>
        <w:autoSpaceDN w:val="0"/>
        <w:spacing w:before="60"/>
        <w:ind w:left="567" w:hanging="567"/>
        <w:jc w:val="both"/>
        <w:rPr>
          <w:color w:val="000000" w:themeColor="text1"/>
          <w:sz w:val="22"/>
          <w:szCs w:val="22"/>
        </w:rPr>
      </w:pPr>
      <w:r w:rsidRPr="00A55F81">
        <w:rPr>
          <w:color w:val="000000" w:themeColor="text1"/>
          <w:sz w:val="22"/>
          <w:szCs w:val="22"/>
        </w:rPr>
        <w:t>Подрядчик, не предупредивший Заказчика об обстоятельствах, указанных в п.7.7 настоящего Договора, либо продолживший работу, не дожидаясь указаний Заказчика, не вправе при предъявлении к нему или им к Заказчику соответствующих требований ссылаться на указанные обстоятельства.</w:t>
      </w:r>
    </w:p>
    <w:p w:rsidR="006A5572" w:rsidRPr="00A55F81" w:rsidRDefault="006A5572" w:rsidP="00A55F81">
      <w:pPr>
        <w:pStyle w:val="a5"/>
        <w:spacing w:before="60"/>
        <w:rPr>
          <w:snapToGrid/>
          <w:color w:val="000000" w:themeColor="text1"/>
          <w:sz w:val="22"/>
          <w:szCs w:val="22"/>
        </w:rPr>
      </w:pPr>
      <w:r w:rsidRPr="00A55F81">
        <w:rPr>
          <w:snapToGrid/>
          <w:color w:val="000000" w:themeColor="text1"/>
          <w:sz w:val="22"/>
          <w:szCs w:val="22"/>
        </w:rPr>
        <w:t>Заказчик вправе отказаться от приемки и оплаты работ, выполненных с нарушением п.7.6-7.8 настоящего Договора.</w:t>
      </w:r>
    </w:p>
    <w:p w:rsidR="009F6E12" w:rsidRPr="00A55F81" w:rsidRDefault="006A5572" w:rsidP="00621488">
      <w:pPr>
        <w:pStyle w:val="a7"/>
        <w:numPr>
          <w:ilvl w:val="0"/>
          <w:numId w:val="25"/>
        </w:numPr>
        <w:spacing w:before="120"/>
        <w:jc w:val="center"/>
        <w:rPr>
          <w:b/>
          <w:color w:val="000000" w:themeColor="text1"/>
          <w:sz w:val="22"/>
          <w:szCs w:val="22"/>
        </w:rPr>
      </w:pPr>
      <w:r w:rsidRPr="00A55F81">
        <w:rPr>
          <w:b/>
          <w:color w:val="000000" w:themeColor="text1"/>
          <w:sz w:val="22"/>
          <w:szCs w:val="22"/>
        </w:rPr>
        <w:t>ОТВЕТСТВЕННОСТЬ СТОРОН</w:t>
      </w:r>
    </w:p>
    <w:p w:rsidR="006A5572" w:rsidRPr="00A55F81" w:rsidRDefault="006A5572" w:rsidP="000B6E15">
      <w:pPr>
        <w:pStyle w:val="a7"/>
        <w:widowControl w:val="0"/>
        <w:numPr>
          <w:ilvl w:val="0"/>
          <w:numId w:val="23"/>
        </w:numPr>
        <w:tabs>
          <w:tab w:val="left" w:pos="-426"/>
        </w:tabs>
        <w:autoSpaceDE w:val="0"/>
        <w:autoSpaceDN w:val="0"/>
        <w:spacing w:before="60"/>
        <w:ind w:left="567" w:hanging="567"/>
        <w:jc w:val="both"/>
        <w:rPr>
          <w:color w:val="000000" w:themeColor="text1"/>
          <w:sz w:val="22"/>
          <w:szCs w:val="22"/>
        </w:rPr>
      </w:pPr>
      <w:r w:rsidRPr="00A55F81">
        <w:rPr>
          <w:color w:val="000000" w:themeColor="text1"/>
          <w:sz w:val="22"/>
          <w:szCs w:val="22"/>
        </w:rPr>
        <w:t xml:space="preserve">За несвоевременную оплату выполненных Работ на основании подписанного обеими Сторонами Акта выполненных работ Подрядчик имеет право требовать </w:t>
      </w:r>
      <w:r w:rsidRPr="00A55F81">
        <w:rPr>
          <w:color w:val="000000" w:themeColor="text1"/>
          <w:spacing w:val="-3"/>
          <w:sz w:val="22"/>
          <w:szCs w:val="22"/>
        </w:rPr>
        <w:t xml:space="preserve">от </w:t>
      </w:r>
      <w:r w:rsidRPr="00A55F81">
        <w:rPr>
          <w:color w:val="000000" w:themeColor="text1"/>
          <w:sz w:val="22"/>
          <w:szCs w:val="22"/>
        </w:rPr>
        <w:t>Заказчика оплаты пени в размере 0,2 % от суммы просроченного платежа за каждый день просрочки, но не более 20% от суммы просроченного</w:t>
      </w:r>
      <w:r w:rsidRPr="00A55F81">
        <w:rPr>
          <w:color w:val="000000" w:themeColor="text1"/>
          <w:spacing w:val="-16"/>
          <w:sz w:val="22"/>
          <w:szCs w:val="22"/>
        </w:rPr>
        <w:t xml:space="preserve"> </w:t>
      </w:r>
      <w:r w:rsidRPr="00A55F81">
        <w:rPr>
          <w:color w:val="000000" w:themeColor="text1"/>
          <w:sz w:val="22"/>
          <w:szCs w:val="22"/>
        </w:rPr>
        <w:t>платежа.</w:t>
      </w:r>
    </w:p>
    <w:p w:rsidR="006A5572" w:rsidRPr="00A55F81" w:rsidRDefault="006A5572" w:rsidP="000B6E15">
      <w:pPr>
        <w:pStyle w:val="a7"/>
        <w:widowControl w:val="0"/>
        <w:numPr>
          <w:ilvl w:val="0"/>
          <w:numId w:val="23"/>
        </w:numPr>
        <w:tabs>
          <w:tab w:val="left" w:pos="-426"/>
        </w:tabs>
        <w:autoSpaceDE w:val="0"/>
        <w:autoSpaceDN w:val="0"/>
        <w:spacing w:before="60"/>
        <w:ind w:left="567" w:hanging="567"/>
        <w:jc w:val="both"/>
        <w:rPr>
          <w:color w:val="000000" w:themeColor="text1"/>
          <w:sz w:val="22"/>
          <w:szCs w:val="22"/>
        </w:rPr>
      </w:pPr>
      <w:r w:rsidRPr="00A55F81">
        <w:rPr>
          <w:color w:val="000000" w:themeColor="text1"/>
          <w:sz w:val="22"/>
          <w:szCs w:val="22"/>
        </w:rPr>
        <w:t>За несвоевременное выполнение Работ Заказчик имеет право требовать от Подрядчика оплаты пени в размере 0,2% от стоимости Работ по Договору за каждый день просрочки, но не более 20% от суммы Договора.</w:t>
      </w:r>
    </w:p>
    <w:p w:rsidR="006A5572" w:rsidRPr="00A55F81" w:rsidRDefault="006A5572" w:rsidP="000B6E15">
      <w:pPr>
        <w:pStyle w:val="a7"/>
        <w:widowControl w:val="0"/>
        <w:numPr>
          <w:ilvl w:val="0"/>
          <w:numId w:val="23"/>
        </w:numPr>
        <w:tabs>
          <w:tab w:val="left" w:pos="-426"/>
        </w:tabs>
        <w:autoSpaceDE w:val="0"/>
        <w:autoSpaceDN w:val="0"/>
        <w:spacing w:before="60"/>
        <w:ind w:left="567" w:hanging="567"/>
        <w:jc w:val="both"/>
        <w:rPr>
          <w:color w:val="000000" w:themeColor="text1"/>
          <w:sz w:val="22"/>
          <w:szCs w:val="22"/>
        </w:rPr>
      </w:pPr>
      <w:r w:rsidRPr="00A55F81">
        <w:rPr>
          <w:color w:val="000000" w:themeColor="text1"/>
          <w:sz w:val="22"/>
          <w:szCs w:val="22"/>
        </w:rPr>
        <w:t xml:space="preserve">За выполнение Работ ненадлежащего качества Заказчик имеет право взыскать с Подрядчика штраф в размере 20 % стоимости Работ ненадлежащего </w:t>
      </w:r>
      <w:r w:rsidR="000E4195" w:rsidRPr="00A55F81">
        <w:rPr>
          <w:color w:val="000000" w:themeColor="text1"/>
          <w:sz w:val="22"/>
          <w:szCs w:val="22"/>
        </w:rPr>
        <w:t>качества и возврата ранее уплаченной Заказчиком предоплаты.</w:t>
      </w:r>
    </w:p>
    <w:p w:rsidR="006A5572" w:rsidRPr="00A55F81" w:rsidRDefault="00716566" w:rsidP="000B6E15">
      <w:pPr>
        <w:pStyle w:val="a7"/>
        <w:widowControl w:val="0"/>
        <w:numPr>
          <w:ilvl w:val="0"/>
          <w:numId w:val="23"/>
        </w:numPr>
        <w:tabs>
          <w:tab w:val="left" w:pos="-426"/>
        </w:tabs>
        <w:autoSpaceDE w:val="0"/>
        <w:autoSpaceDN w:val="0"/>
        <w:spacing w:before="60"/>
        <w:ind w:left="567" w:hanging="567"/>
        <w:jc w:val="both"/>
        <w:rPr>
          <w:color w:val="000000" w:themeColor="text1"/>
          <w:sz w:val="22"/>
          <w:szCs w:val="22"/>
        </w:rPr>
      </w:pPr>
      <w:r w:rsidRPr="00A55F81">
        <w:rPr>
          <w:color w:val="000000" w:themeColor="text1"/>
          <w:sz w:val="22"/>
          <w:szCs w:val="22"/>
        </w:rPr>
        <w:t xml:space="preserve">Под Работами ненадлежащего качества Стороны понимают Работы, результат которых не соответствует установленным стандартам, строительным нормам и правилам, требованиям ШНК РУз, КМК РУз, Заказчика, а также Технического задания. Факт выполнения Работ ненадлежащего качества устанавливается Заказчиком. </w:t>
      </w:r>
    </w:p>
    <w:p w:rsidR="006A5572" w:rsidRPr="00A55F81" w:rsidRDefault="006A5572" w:rsidP="000B6E15">
      <w:pPr>
        <w:pStyle w:val="a7"/>
        <w:widowControl w:val="0"/>
        <w:numPr>
          <w:ilvl w:val="0"/>
          <w:numId w:val="23"/>
        </w:numPr>
        <w:tabs>
          <w:tab w:val="left" w:pos="-426"/>
        </w:tabs>
        <w:autoSpaceDE w:val="0"/>
        <w:autoSpaceDN w:val="0"/>
        <w:spacing w:before="60"/>
        <w:ind w:left="567" w:hanging="567"/>
        <w:jc w:val="both"/>
        <w:rPr>
          <w:color w:val="000000" w:themeColor="text1"/>
          <w:sz w:val="22"/>
          <w:szCs w:val="22"/>
        </w:rPr>
      </w:pPr>
      <w:r w:rsidRPr="00A55F81">
        <w:rPr>
          <w:color w:val="000000" w:themeColor="text1"/>
          <w:sz w:val="22"/>
          <w:szCs w:val="22"/>
        </w:rPr>
        <w:t>За использование Подрядчиком при выполнении работ материалов ненадлежащего качества и (или) несертифицированных материалов и оборудования, если материалы и оборудование подлежат обязательной сертификации, Заказчик имеет право требовать от Подрядчика по правилам об ответственности продавца за товары ненадлежащего качества штраф в размере 20% от стоимости работ на Объекте Заказчика.</w:t>
      </w:r>
    </w:p>
    <w:p w:rsidR="006A5572" w:rsidRPr="00A55F81" w:rsidRDefault="006A5572" w:rsidP="000B6E15">
      <w:pPr>
        <w:pStyle w:val="a7"/>
        <w:widowControl w:val="0"/>
        <w:numPr>
          <w:ilvl w:val="0"/>
          <w:numId w:val="23"/>
        </w:numPr>
        <w:tabs>
          <w:tab w:val="left" w:pos="-426"/>
        </w:tabs>
        <w:autoSpaceDE w:val="0"/>
        <w:autoSpaceDN w:val="0"/>
        <w:spacing w:before="60"/>
        <w:ind w:left="567" w:hanging="567"/>
        <w:jc w:val="both"/>
        <w:rPr>
          <w:color w:val="000000" w:themeColor="text1"/>
          <w:sz w:val="22"/>
          <w:szCs w:val="22"/>
        </w:rPr>
      </w:pPr>
      <w:r w:rsidRPr="00A55F81">
        <w:rPr>
          <w:color w:val="000000" w:themeColor="text1"/>
          <w:sz w:val="22"/>
          <w:szCs w:val="22"/>
        </w:rPr>
        <w:t>За несвоевременное устранение недостатков (дефектов), выявленных в течение гарантийного срока, Заказчик имеет право требовать от Подрядчика оплаты штрафа в размере 20 % стоимости Работ ненадлежащего качества и возврата оплаченной стоимости работ ненадлежащего качества.</w:t>
      </w:r>
    </w:p>
    <w:p w:rsidR="006A5572" w:rsidRPr="00A55F81" w:rsidRDefault="006A5572" w:rsidP="000B6E15">
      <w:pPr>
        <w:pStyle w:val="a7"/>
        <w:widowControl w:val="0"/>
        <w:numPr>
          <w:ilvl w:val="0"/>
          <w:numId w:val="23"/>
        </w:numPr>
        <w:tabs>
          <w:tab w:val="left" w:pos="-426"/>
        </w:tabs>
        <w:autoSpaceDE w:val="0"/>
        <w:autoSpaceDN w:val="0"/>
        <w:spacing w:before="60"/>
        <w:ind w:left="567" w:hanging="567"/>
        <w:jc w:val="both"/>
        <w:rPr>
          <w:color w:val="000000" w:themeColor="text1"/>
          <w:sz w:val="22"/>
          <w:szCs w:val="22"/>
        </w:rPr>
      </w:pPr>
      <w:r w:rsidRPr="00A55F81">
        <w:rPr>
          <w:color w:val="000000" w:themeColor="text1"/>
          <w:sz w:val="22"/>
          <w:szCs w:val="22"/>
        </w:rPr>
        <w:t>Взыскание неустойки является правом Сторон, но не является бесспорной обязанностью по настоящему Договору.</w:t>
      </w:r>
    </w:p>
    <w:p w:rsidR="006A5572" w:rsidRPr="00A55F81" w:rsidRDefault="006A5572" w:rsidP="000B6E15">
      <w:pPr>
        <w:pStyle w:val="a7"/>
        <w:widowControl w:val="0"/>
        <w:numPr>
          <w:ilvl w:val="0"/>
          <w:numId w:val="23"/>
        </w:numPr>
        <w:tabs>
          <w:tab w:val="left" w:pos="-426"/>
        </w:tabs>
        <w:autoSpaceDE w:val="0"/>
        <w:autoSpaceDN w:val="0"/>
        <w:spacing w:before="60"/>
        <w:ind w:left="567" w:hanging="567"/>
        <w:jc w:val="both"/>
        <w:rPr>
          <w:color w:val="000000" w:themeColor="text1"/>
          <w:sz w:val="22"/>
          <w:szCs w:val="22"/>
        </w:rPr>
      </w:pPr>
      <w:r w:rsidRPr="00A55F81">
        <w:rPr>
          <w:color w:val="000000" w:themeColor="text1"/>
          <w:sz w:val="22"/>
          <w:szCs w:val="22"/>
        </w:rPr>
        <w:lastRenderedPageBreak/>
        <w:t>Заказчик вправе начислить неустойку за нарушение Подрядчиком условий настоящего Договора и удержать ее с суммы причитающейся Подрядчику оплаты.</w:t>
      </w:r>
    </w:p>
    <w:p w:rsidR="006A5572" w:rsidRPr="00A55F81" w:rsidRDefault="006A5572" w:rsidP="000B6E15">
      <w:pPr>
        <w:pStyle w:val="a7"/>
        <w:widowControl w:val="0"/>
        <w:numPr>
          <w:ilvl w:val="0"/>
          <w:numId w:val="23"/>
        </w:numPr>
        <w:tabs>
          <w:tab w:val="left" w:pos="-426"/>
        </w:tabs>
        <w:autoSpaceDE w:val="0"/>
        <w:autoSpaceDN w:val="0"/>
        <w:spacing w:before="60"/>
        <w:ind w:left="567" w:hanging="567"/>
        <w:jc w:val="both"/>
        <w:rPr>
          <w:color w:val="000000" w:themeColor="text1"/>
          <w:sz w:val="22"/>
          <w:szCs w:val="22"/>
        </w:rPr>
      </w:pPr>
      <w:r w:rsidRPr="00A55F81">
        <w:rPr>
          <w:color w:val="000000" w:themeColor="text1"/>
          <w:sz w:val="22"/>
          <w:szCs w:val="22"/>
        </w:rPr>
        <w:t>Стороны не несут ответственность по возмещению убытков в виде упущенной выгоды.</w:t>
      </w:r>
    </w:p>
    <w:p w:rsidR="006A5572" w:rsidRPr="00A55F81" w:rsidRDefault="006A5572" w:rsidP="000B6E15">
      <w:pPr>
        <w:pStyle w:val="a7"/>
        <w:widowControl w:val="0"/>
        <w:numPr>
          <w:ilvl w:val="0"/>
          <w:numId w:val="23"/>
        </w:numPr>
        <w:tabs>
          <w:tab w:val="left" w:pos="-426"/>
        </w:tabs>
        <w:autoSpaceDE w:val="0"/>
        <w:autoSpaceDN w:val="0"/>
        <w:spacing w:before="60"/>
        <w:ind w:left="567" w:hanging="567"/>
        <w:jc w:val="both"/>
        <w:rPr>
          <w:color w:val="000000" w:themeColor="text1"/>
          <w:sz w:val="22"/>
          <w:szCs w:val="22"/>
        </w:rPr>
      </w:pPr>
      <w:r w:rsidRPr="00A55F81">
        <w:rPr>
          <w:color w:val="000000" w:themeColor="text1"/>
          <w:sz w:val="22"/>
          <w:szCs w:val="22"/>
        </w:rPr>
        <w:t>Заказчик не несет ответственности за несчастные случаи и увечья, причиненные работникам Подрядчика в ходе исполнения настоящего Договора.</w:t>
      </w:r>
    </w:p>
    <w:p w:rsidR="006A5572" w:rsidRPr="00A55F81" w:rsidRDefault="006A5572" w:rsidP="000B6E15">
      <w:pPr>
        <w:pStyle w:val="a7"/>
        <w:widowControl w:val="0"/>
        <w:numPr>
          <w:ilvl w:val="0"/>
          <w:numId w:val="23"/>
        </w:numPr>
        <w:tabs>
          <w:tab w:val="left" w:pos="-426"/>
        </w:tabs>
        <w:autoSpaceDE w:val="0"/>
        <w:autoSpaceDN w:val="0"/>
        <w:spacing w:before="60"/>
        <w:ind w:left="567" w:hanging="567"/>
        <w:jc w:val="both"/>
        <w:rPr>
          <w:color w:val="000000" w:themeColor="text1"/>
          <w:sz w:val="22"/>
          <w:szCs w:val="22"/>
        </w:rPr>
      </w:pPr>
      <w:r w:rsidRPr="00A55F81">
        <w:rPr>
          <w:color w:val="000000" w:themeColor="text1"/>
          <w:sz w:val="22"/>
          <w:szCs w:val="22"/>
        </w:rPr>
        <w:t>Подрядчик несет ответственность:</w:t>
      </w:r>
    </w:p>
    <w:p w:rsidR="006A5572" w:rsidRPr="00A55F81" w:rsidRDefault="006A5572" w:rsidP="005E4759">
      <w:pPr>
        <w:pStyle w:val="a7"/>
        <w:numPr>
          <w:ilvl w:val="1"/>
          <w:numId w:val="24"/>
        </w:numPr>
        <w:spacing w:before="60"/>
        <w:ind w:left="567" w:hanging="283"/>
        <w:jc w:val="both"/>
        <w:rPr>
          <w:color w:val="000000" w:themeColor="text1"/>
          <w:sz w:val="22"/>
          <w:szCs w:val="22"/>
        </w:rPr>
      </w:pPr>
      <w:r w:rsidRPr="00A55F81">
        <w:rPr>
          <w:color w:val="000000" w:themeColor="text1"/>
          <w:sz w:val="22"/>
          <w:szCs w:val="22"/>
        </w:rPr>
        <w:t>за безопасность проводимых Работ;</w:t>
      </w:r>
    </w:p>
    <w:p w:rsidR="006A5572" w:rsidRPr="00A55F81" w:rsidRDefault="006A5572" w:rsidP="005E4759">
      <w:pPr>
        <w:pStyle w:val="a7"/>
        <w:numPr>
          <w:ilvl w:val="1"/>
          <w:numId w:val="24"/>
        </w:numPr>
        <w:spacing w:before="60"/>
        <w:ind w:left="567" w:hanging="283"/>
        <w:jc w:val="both"/>
        <w:rPr>
          <w:color w:val="000000" w:themeColor="text1"/>
          <w:sz w:val="22"/>
          <w:szCs w:val="22"/>
        </w:rPr>
      </w:pPr>
      <w:r w:rsidRPr="00A55F81">
        <w:rPr>
          <w:color w:val="000000" w:themeColor="text1"/>
          <w:sz w:val="22"/>
          <w:szCs w:val="22"/>
        </w:rPr>
        <w:t>перед третьими лицами за нарушение требований законодательства об охране окружающей среды и безопасности ведения работ;</w:t>
      </w:r>
    </w:p>
    <w:p w:rsidR="006A5572" w:rsidRPr="00A55F81" w:rsidRDefault="006A5572" w:rsidP="005E4759">
      <w:pPr>
        <w:pStyle w:val="a7"/>
        <w:numPr>
          <w:ilvl w:val="1"/>
          <w:numId w:val="24"/>
        </w:numPr>
        <w:spacing w:before="60"/>
        <w:ind w:left="567" w:hanging="283"/>
        <w:jc w:val="both"/>
        <w:rPr>
          <w:color w:val="000000" w:themeColor="text1"/>
          <w:sz w:val="22"/>
          <w:szCs w:val="22"/>
        </w:rPr>
      </w:pPr>
      <w:r w:rsidRPr="00A55F81">
        <w:rPr>
          <w:color w:val="000000" w:themeColor="text1"/>
          <w:sz w:val="22"/>
          <w:szCs w:val="22"/>
        </w:rPr>
        <w:t>за соблюдение его работниками правил по охране труда, технике безопасности и противопожарной безопасности;</w:t>
      </w:r>
    </w:p>
    <w:p w:rsidR="006A5572" w:rsidRPr="00A55F81" w:rsidRDefault="006A5572" w:rsidP="005E4759">
      <w:pPr>
        <w:pStyle w:val="a7"/>
        <w:numPr>
          <w:ilvl w:val="1"/>
          <w:numId w:val="24"/>
        </w:numPr>
        <w:spacing w:before="60"/>
        <w:ind w:left="567" w:hanging="283"/>
        <w:jc w:val="both"/>
        <w:rPr>
          <w:color w:val="000000" w:themeColor="text1"/>
          <w:sz w:val="22"/>
          <w:szCs w:val="22"/>
        </w:rPr>
      </w:pPr>
      <w:r w:rsidRPr="00A55F81">
        <w:rPr>
          <w:color w:val="000000" w:themeColor="text1"/>
          <w:sz w:val="22"/>
          <w:szCs w:val="22"/>
        </w:rPr>
        <w:t>перед Заказчиком и владельцем объекта (территории), на которой проводились Работы, за нарушения правил по охране труда, технике безопасности, производственной санитарии, электро - и пожаробезопасности;</w:t>
      </w:r>
    </w:p>
    <w:p w:rsidR="006A5572" w:rsidRPr="00A55F81" w:rsidRDefault="006A5572" w:rsidP="005E4759">
      <w:pPr>
        <w:pStyle w:val="a7"/>
        <w:numPr>
          <w:ilvl w:val="1"/>
          <w:numId w:val="24"/>
        </w:numPr>
        <w:spacing w:before="60"/>
        <w:ind w:left="567" w:hanging="283"/>
        <w:jc w:val="both"/>
        <w:rPr>
          <w:color w:val="000000" w:themeColor="text1"/>
          <w:sz w:val="22"/>
          <w:szCs w:val="22"/>
        </w:rPr>
      </w:pPr>
      <w:r w:rsidRPr="00A55F81">
        <w:rPr>
          <w:color w:val="000000" w:themeColor="text1"/>
          <w:sz w:val="22"/>
          <w:szCs w:val="22"/>
        </w:rPr>
        <w:t>за не сохранность предоставленных Заказчиком материалов, оборудования, комплектующих изделий, конструкций и систем Заказчика.</w:t>
      </w:r>
    </w:p>
    <w:p w:rsidR="006A5572" w:rsidRPr="00A55F81" w:rsidRDefault="006A5572" w:rsidP="000B6E15">
      <w:pPr>
        <w:pStyle w:val="a7"/>
        <w:widowControl w:val="0"/>
        <w:numPr>
          <w:ilvl w:val="0"/>
          <w:numId w:val="23"/>
        </w:numPr>
        <w:tabs>
          <w:tab w:val="left" w:pos="-426"/>
        </w:tabs>
        <w:autoSpaceDE w:val="0"/>
        <w:autoSpaceDN w:val="0"/>
        <w:spacing w:before="60"/>
        <w:ind w:left="567" w:hanging="567"/>
        <w:jc w:val="both"/>
        <w:rPr>
          <w:color w:val="000000" w:themeColor="text1"/>
          <w:sz w:val="22"/>
          <w:szCs w:val="22"/>
        </w:rPr>
      </w:pPr>
      <w:r w:rsidRPr="00A55F81">
        <w:rPr>
          <w:color w:val="000000" w:themeColor="text1"/>
          <w:sz w:val="22"/>
          <w:szCs w:val="22"/>
        </w:rPr>
        <w:t>За каждое нарушение Подрядчиком условий настоящего Договора, кроме случаев, предусмотренных п.8.2-8.5 настоящего Договора, Заказчик вправе требовать от Подрядчика уплаты штрафа в размере 50 БРВ.</w:t>
      </w:r>
    </w:p>
    <w:p w:rsidR="006A5572" w:rsidRPr="00A55F81" w:rsidRDefault="006A5572" w:rsidP="000B6E15">
      <w:pPr>
        <w:pStyle w:val="a7"/>
        <w:widowControl w:val="0"/>
        <w:numPr>
          <w:ilvl w:val="0"/>
          <w:numId w:val="23"/>
        </w:numPr>
        <w:tabs>
          <w:tab w:val="left" w:pos="-426"/>
        </w:tabs>
        <w:autoSpaceDE w:val="0"/>
        <w:autoSpaceDN w:val="0"/>
        <w:spacing w:before="60"/>
        <w:ind w:left="567" w:hanging="567"/>
        <w:jc w:val="both"/>
        <w:rPr>
          <w:color w:val="000000" w:themeColor="text1"/>
          <w:sz w:val="22"/>
          <w:szCs w:val="22"/>
        </w:rPr>
      </w:pPr>
      <w:r w:rsidRPr="00A55F81">
        <w:rPr>
          <w:color w:val="000000" w:themeColor="text1"/>
          <w:sz w:val="22"/>
          <w:szCs w:val="22"/>
        </w:rPr>
        <w:t>При необоснованном отказе Подрядчика от исполнения Договорных обязательств, Заказчик имеет право требовать от Подрядчика уплаты штрафа в размере 20% от стоимости настоящего Договора.</w:t>
      </w:r>
    </w:p>
    <w:p w:rsidR="009F6E12" w:rsidRPr="00D83FCC" w:rsidRDefault="006A5572" w:rsidP="00621488">
      <w:pPr>
        <w:pStyle w:val="a7"/>
        <w:numPr>
          <w:ilvl w:val="0"/>
          <w:numId w:val="25"/>
        </w:numPr>
        <w:spacing w:before="120"/>
        <w:jc w:val="center"/>
        <w:rPr>
          <w:b/>
          <w:color w:val="000000" w:themeColor="text1"/>
          <w:sz w:val="22"/>
          <w:szCs w:val="22"/>
        </w:rPr>
      </w:pPr>
      <w:r w:rsidRPr="00D83FCC">
        <w:rPr>
          <w:b/>
          <w:color w:val="000000" w:themeColor="text1"/>
          <w:sz w:val="22"/>
          <w:szCs w:val="22"/>
        </w:rPr>
        <w:t>ПОРЯДОК РАССМОТРЕНИЯ СПОРОВ</w:t>
      </w:r>
    </w:p>
    <w:p w:rsidR="006A5572" w:rsidRPr="009A3791" w:rsidRDefault="006A5572" w:rsidP="000B6E15">
      <w:pPr>
        <w:pStyle w:val="a7"/>
        <w:widowControl w:val="0"/>
        <w:numPr>
          <w:ilvl w:val="1"/>
          <w:numId w:val="27"/>
        </w:numPr>
        <w:tabs>
          <w:tab w:val="left" w:pos="-426"/>
        </w:tabs>
        <w:autoSpaceDE w:val="0"/>
        <w:autoSpaceDN w:val="0"/>
        <w:spacing w:before="60"/>
        <w:ind w:left="567" w:hanging="567"/>
        <w:jc w:val="both"/>
        <w:rPr>
          <w:color w:val="000000" w:themeColor="text1"/>
          <w:sz w:val="22"/>
          <w:szCs w:val="22"/>
        </w:rPr>
      </w:pPr>
      <w:r w:rsidRPr="009A3791">
        <w:rPr>
          <w:color w:val="000000" w:themeColor="text1"/>
          <w:sz w:val="22"/>
          <w:szCs w:val="22"/>
        </w:rPr>
        <w:t xml:space="preserve">Споры, возникающие между Сторонами </w:t>
      </w:r>
      <w:r w:rsidR="00CA6304" w:rsidRPr="009A3791">
        <w:rPr>
          <w:color w:val="000000" w:themeColor="text1"/>
          <w:sz w:val="22"/>
          <w:szCs w:val="22"/>
        </w:rPr>
        <w:t xml:space="preserve">в связи с исполнением, изменением или прекращением  </w:t>
      </w:r>
      <w:r w:rsidRPr="009A3791">
        <w:rPr>
          <w:color w:val="000000" w:themeColor="text1"/>
          <w:sz w:val="22"/>
          <w:szCs w:val="22"/>
        </w:rPr>
        <w:t xml:space="preserve"> настоящего Договора, подлежат урегулированию путем переговоров между</w:t>
      </w:r>
      <w:r w:rsidRPr="009A3791">
        <w:rPr>
          <w:color w:val="000000" w:themeColor="text1"/>
          <w:spacing w:val="-8"/>
          <w:sz w:val="22"/>
          <w:szCs w:val="22"/>
        </w:rPr>
        <w:t xml:space="preserve"> </w:t>
      </w:r>
      <w:r w:rsidRPr="009A3791">
        <w:rPr>
          <w:color w:val="000000" w:themeColor="text1"/>
          <w:sz w:val="22"/>
          <w:szCs w:val="22"/>
        </w:rPr>
        <w:t>Сторонами.</w:t>
      </w:r>
    </w:p>
    <w:p w:rsidR="006A5572" w:rsidRPr="009A3791" w:rsidRDefault="006A5572" w:rsidP="000B6E15">
      <w:pPr>
        <w:pStyle w:val="a7"/>
        <w:widowControl w:val="0"/>
        <w:numPr>
          <w:ilvl w:val="1"/>
          <w:numId w:val="27"/>
        </w:numPr>
        <w:tabs>
          <w:tab w:val="left" w:pos="-426"/>
        </w:tabs>
        <w:autoSpaceDE w:val="0"/>
        <w:autoSpaceDN w:val="0"/>
        <w:spacing w:before="60"/>
        <w:ind w:left="567" w:hanging="567"/>
        <w:jc w:val="both"/>
        <w:rPr>
          <w:color w:val="000000" w:themeColor="text1"/>
          <w:sz w:val="22"/>
          <w:szCs w:val="22"/>
        </w:rPr>
      </w:pPr>
      <w:r w:rsidRPr="009A3791">
        <w:rPr>
          <w:color w:val="000000" w:themeColor="text1"/>
          <w:sz w:val="22"/>
          <w:szCs w:val="22"/>
        </w:rPr>
        <w:t xml:space="preserve">Споры между Сторонами, не урегулированные путем переговоров, подлежат разрешению в Ташкентском межрайонном экономическом </w:t>
      </w:r>
      <w:r w:rsidR="00CA6304" w:rsidRPr="009A3791">
        <w:rPr>
          <w:color w:val="000000" w:themeColor="text1"/>
          <w:sz w:val="22"/>
          <w:szCs w:val="22"/>
        </w:rPr>
        <w:t>суде, согласно действующему законодательству РУз.</w:t>
      </w:r>
    </w:p>
    <w:p w:rsidR="009F6E12" w:rsidRPr="00AA55D2" w:rsidRDefault="006A5572" w:rsidP="00621488">
      <w:pPr>
        <w:pStyle w:val="a7"/>
        <w:numPr>
          <w:ilvl w:val="0"/>
          <w:numId w:val="25"/>
        </w:numPr>
        <w:spacing w:before="120"/>
        <w:jc w:val="center"/>
        <w:rPr>
          <w:b/>
          <w:color w:val="000000" w:themeColor="text1"/>
          <w:sz w:val="22"/>
          <w:szCs w:val="22"/>
        </w:rPr>
      </w:pPr>
      <w:r w:rsidRPr="00AA55D2">
        <w:rPr>
          <w:b/>
          <w:color w:val="000000" w:themeColor="text1"/>
          <w:sz w:val="22"/>
          <w:szCs w:val="22"/>
        </w:rPr>
        <w:t>СРОК ДЕЙСТВИЯ ДОГОВОРА И УСЛОВИЯ ЕГО РАСТОРЖЕНИЯ</w:t>
      </w:r>
    </w:p>
    <w:p w:rsidR="006A5572" w:rsidRPr="00AA55D2" w:rsidRDefault="006A5572" w:rsidP="000B6E15">
      <w:pPr>
        <w:pStyle w:val="a7"/>
        <w:widowControl w:val="0"/>
        <w:numPr>
          <w:ilvl w:val="0"/>
          <w:numId w:val="28"/>
        </w:numPr>
        <w:tabs>
          <w:tab w:val="left" w:pos="-426"/>
        </w:tabs>
        <w:autoSpaceDE w:val="0"/>
        <w:autoSpaceDN w:val="0"/>
        <w:spacing w:before="60"/>
        <w:ind w:left="567" w:hanging="567"/>
        <w:jc w:val="both"/>
        <w:rPr>
          <w:color w:val="000000" w:themeColor="text1"/>
          <w:sz w:val="22"/>
          <w:szCs w:val="22"/>
        </w:rPr>
      </w:pPr>
      <w:r w:rsidRPr="00AA55D2">
        <w:rPr>
          <w:color w:val="000000" w:themeColor="text1"/>
          <w:sz w:val="22"/>
          <w:szCs w:val="22"/>
        </w:rPr>
        <w:t>Настоящий Договор вступает в силу с момента его подписания последней из Сторон. Отношения между Сторонами прекращаются при выполнении ими всех условий настоящего Договора и полного завершения расчетов.</w:t>
      </w:r>
    </w:p>
    <w:p w:rsidR="006A5572" w:rsidRPr="00AA55D2" w:rsidRDefault="006A5572" w:rsidP="000B6E15">
      <w:pPr>
        <w:pStyle w:val="a7"/>
        <w:widowControl w:val="0"/>
        <w:numPr>
          <w:ilvl w:val="0"/>
          <w:numId w:val="28"/>
        </w:numPr>
        <w:tabs>
          <w:tab w:val="left" w:pos="-426"/>
        </w:tabs>
        <w:autoSpaceDE w:val="0"/>
        <w:autoSpaceDN w:val="0"/>
        <w:spacing w:before="60"/>
        <w:ind w:left="567" w:hanging="567"/>
        <w:jc w:val="both"/>
        <w:rPr>
          <w:color w:val="000000" w:themeColor="text1"/>
          <w:sz w:val="22"/>
          <w:szCs w:val="22"/>
        </w:rPr>
      </w:pPr>
      <w:r w:rsidRPr="00AA55D2">
        <w:rPr>
          <w:color w:val="000000" w:themeColor="text1"/>
          <w:sz w:val="22"/>
          <w:szCs w:val="22"/>
        </w:rPr>
        <w:t>Заказчик вправе досрочно расторгнуть настоящий Договор путём письменного уведомления Подрядчика в срок не позднее, чем за 5 (пять) календарных дней до предполагаемой даты расторжения настоящего Договора в следующих случаях:</w:t>
      </w:r>
    </w:p>
    <w:p w:rsidR="006A5572" w:rsidRPr="00AA55D2" w:rsidRDefault="006A5572" w:rsidP="000B6E15">
      <w:pPr>
        <w:pStyle w:val="a7"/>
        <w:numPr>
          <w:ilvl w:val="1"/>
          <w:numId w:val="29"/>
        </w:numPr>
        <w:spacing w:before="60"/>
        <w:ind w:left="567" w:hanging="425"/>
        <w:jc w:val="both"/>
        <w:rPr>
          <w:color w:val="000000" w:themeColor="text1"/>
          <w:sz w:val="22"/>
          <w:szCs w:val="22"/>
        </w:rPr>
      </w:pPr>
      <w:r w:rsidRPr="00AA55D2">
        <w:rPr>
          <w:color w:val="000000" w:themeColor="text1"/>
          <w:sz w:val="22"/>
          <w:szCs w:val="22"/>
        </w:rPr>
        <w:t>вследствие нарушения Подрядчиком сроков выполнения Работ. В этом случае Заказчик осуществляет оплату стоимости фактически выполненных Подрядчиком и документально подтвержденных Работ без обязательств осуществлять какие-либо иные выплаты и вправе потребовать уплаты пени за просрочку выполнения работ;</w:t>
      </w:r>
    </w:p>
    <w:p w:rsidR="006A5572" w:rsidRPr="00AA55D2" w:rsidRDefault="006A5572" w:rsidP="000B6E15">
      <w:pPr>
        <w:pStyle w:val="a7"/>
        <w:numPr>
          <w:ilvl w:val="1"/>
          <w:numId w:val="29"/>
        </w:numPr>
        <w:spacing w:before="60"/>
        <w:ind w:left="567" w:hanging="425"/>
        <w:jc w:val="both"/>
        <w:rPr>
          <w:color w:val="000000" w:themeColor="text1"/>
          <w:sz w:val="22"/>
          <w:szCs w:val="22"/>
        </w:rPr>
      </w:pPr>
      <w:r w:rsidRPr="00AA55D2">
        <w:rPr>
          <w:color w:val="000000" w:themeColor="text1"/>
          <w:sz w:val="22"/>
          <w:szCs w:val="22"/>
        </w:rPr>
        <w:t>если обнаруженные в ходе приемки Работ недостатки (дефекты) Работ в установленный срок не были устранены. В этом случае Заказчик вправе потребовать уплаты штрафа за выполнение работ ненадлежащего качества и возврата ранее уплаченной суммы;</w:t>
      </w:r>
    </w:p>
    <w:p w:rsidR="006A5572" w:rsidRPr="00AA55D2" w:rsidRDefault="006A5572" w:rsidP="000B6E15">
      <w:pPr>
        <w:pStyle w:val="a7"/>
        <w:numPr>
          <w:ilvl w:val="1"/>
          <w:numId w:val="29"/>
        </w:numPr>
        <w:spacing w:before="60"/>
        <w:ind w:left="567" w:hanging="425"/>
        <w:jc w:val="both"/>
        <w:rPr>
          <w:color w:val="000000" w:themeColor="text1"/>
          <w:sz w:val="22"/>
          <w:szCs w:val="22"/>
        </w:rPr>
      </w:pPr>
      <w:r w:rsidRPr="00AA55D2">
        <w:rPr>
          <w:color w:val="000000" w:themeColor="text1"/>
          <w:sz w:val="22"/>
          <w:szCs w:val="22"/>
        </w:rPr>
        <w:t>по причинам, не связанным с неисполнением или ненадлежащим исполнением Подрядчиком своих обязательств по настоящему Договору. В этом случае Заказчик осуществляет оплату стоимости фактически выполненных Подрядчиком и документально подтвержденных Работ без обязательств осуществлять какие-либо иные выплаты.</w:t>
      </w:r>
    </w:p>
    <w:p w:rsidR="009F6E12" w:rsidRPr="00AA55D2" w:rsidRDefault="006A5572" w:rsidP="000B6E15">
      <w:pPr>
        <w:pStyle w:val="a7"/>
        <w:widowControl w:val="0"/>
        <w:numPr>
          <w:ilvl w:val="0"/>
          <w:numId w:val="28"/>
        </w:numPr>
        <w:tabs>
          <w:tab w:val="left" w:pos="-426"/>
        </w:tabs>
        <w:autoSpaceDE w:val="0"/>
        <w:autoSpaceDN w:val="0"/>
        <w:spacing w:before="60"/>
        <w:ind w:left="567" w:hanging="567"/>
        <w:jc w:val="both"/>
        <w:rPr>
          <w:color w:val="000000" w:themeColor="text1"/>
          <w:sz w:val="22"/>
          <w:szCs w:val="22"/>
        </w:rPr>
      </w:pPr>
      <w:r w:rsidRPr="00AA55D2">
        <w:rPr>
          <w:color w:val="000000" w:themeColor="text1"/>
          <w:sz w:val="22"/>
          <w:szCs w:val="22"/>
        </w:rPr>
        <w:t>Подрядчик вправе досрочно расторгнуть настоящий Договор до момента получения им предоплаты от Заказчика путем письменного уведомления Заказчика в срок непозднее, чем за 5(пять) календарных дней до предполагаемой даты расторжения настоящего Договора.</w:t>
      </w:r>
    </w:p>
    <w:p w:rsidR="009F6E12" w:rsidRPr="00982AC4" w:rsidRDefault="006A5572" w:rsidP="00621488">
      <w:pPr>
        <w:pStyle w:val="a7"/>
        <w:numPr>
          <w:ilvl w:val="0"/>
          <w:numId w:val="25"/>
        </w:numPr>
        <w:spacing w:before="120"/>
        <w:jc w:val="center"/>
        <w:rPr>
          <w:b/>
          <w:color w:val="000000" w:themeColor="text1"/>
          <w:sz w:val="22"/>
          <w:szCs w:val="22"/>
        </w:rPr>
      </w:pPr>
      <w:r w:rsidRPr="00982AC4">
        <w:rPr>
          <w:b/>
          <w:color w:val="000000" w:themeColor="text1"/>
          <w:sz w:val="22"/>
          <w:szCs w:val="22"/>
        </w:rPr>
        <w:t>ОБСТОЯТЕЛЬСТВА НЕПРЕОДОЛИМОЙ СИЛЫ</w:t>
      </w:r>
    </w:p>
    <w:p w:rsidR="006A5572" w:rsidRPr="00982AC4" w:rsidRDefault="006A5572" w:rsidP="000B6E15">
      <w:pPr>
        <w:pStyle w:val="a7"/>
        <w:widowControl w:val="0"/>
        <w:numPr>
          <w:ilvl w:val="0"/>
          <w:numId w:val="30"/>
        </w:numPr>
        <w:tabs>
          <w:tab w:val="left" w:pos="-426"/>
        </w:tabs>
        <w:autoSpaceDE w:val="0"/>
        <w:autoSpaceDN w:val="0"/>
        <w:spacing w:before="60"/>
        <w:ind w:left="567" w:hanging="567"/>
        <w:jc w:val="both"/>
        <w:rPr>
          <w:color w:val="000000" w:themeColor="text1"/>
          <w:sz w:val="22"/>
          <w:szCs w:val="22"/>
        </w:rPr>
      </w:pPr>
      <w:r w:rsidRPr="00982AC4">
        <w:rPr>
          <w:color w:val="000000" w:themeColor="text1"/>
          <w:sz w:val="22"/>
          <w:szCs w:val="22"/>
        </w:rPr>
        <w:t>Сторона, не исполнившая или ненадлежащим образом исполнившая свои обязательства по настоящему Договору, освобождается от ответственности, если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w:t>
      </w:r>
    </w:p>
    <w:p w:rsidR="006A5572" w:rsidRPr="009F6E12" w:rsidRDefault="006A5572" w:rsidP="00CC29D8">
      <w:pPr>
        <w:pStyle w:val="a3"/>
        <w:spacing w:before="60" w:after="60"/>
        <w:ind w:firstLine="567"/>
        <w:rPr>
          <w:color w:val="000000" w:themeColor="text1"/>
          <w:sz w:val="23"/>
          <w:szCs w:val="23"/>
        </w:rPr>
      </w:pPr>
      <w:r w:rsidRPr="009F6E12">
        <w:rPr>
          <w:color w:val="000000" w:themeColor="text1"/>
          <w:sz w:val="23"/>
          <w:szCs w:val="23"/>
        </w:rPr>
        <w:t>К числу обстоятельств непреодолимой силы (форс-мажор) относятся:</w:t>
      </w:r>
    </w:p>
    <w:p w:rsidR="006A5572" w:rsidRPr="009F6E12" w:rsidRDefault="006A5572" w:rsidP="000B6E15">
      <w:pPr>
        <w:pStyle w:val="a7"/>
        <w:widowControl w:val="0"/>
        <w:numPr>
          <w:ilvl w:val="2"/>
          <w:numId w:val="31"/>
        </w:numPr>
        <w:tabs>
          <w:tab w:val="left" w:pos="-142"/>
          <w:tab w:val="left" w:pos="851"/>
        </w:tabs>
        <w:autoSpaceDE w:val="0"/>
        <w:autoSpaceDN w:val="0"/>
        <w:spacing w:before="60" w:after="60"/>
        <w:rPr>
          <w:color w:val="000000" w:themeColor="text1"/>
          <w:sz w:val="23"/>
          <w:szCs w:val="23"/>
        </w:rPr>
      </w:pPr>
      <w:r w:rsidRPr="009F6E12">
        <w:rPr>
          <w:color w:val="000000" w:themeColor="text1"/>
          <w:sz w:val="23"/>
          <w:szCs w:val="23"/>
        </w:rPr>
        <w:t>пожар, наводнение, землетрясение, другие стихийные</w:t>
      </w:r>
      <w:r w:rsidRPr="009F6E12">
        <w:rPr>
          <w:color w:val="000000" w:themeColor="text1"/>
          <w:spacing w:val="-4"/>
          <w:sz w:val="23"/>
          <w:szCs w:val="23"/>
        </w:rPr>
        <w:t xml:space="preserve"> </w:t>
      </w:r>
      <w:r w:rsidRPr="009F6E12">
        <w:rPr>
          <w:color w:val="000000" w:themeColor="text1"/>
          <w:sz w:val="23"/>
          <w:szCs w:val="23"/>
        </w:rPr>
        <w:t>бедствия;</w:t>
      </w:r>
    </w:p>
    <w:p w:rsidR="006A5572" w:rsidRPr="009F6E12" w:rsidRDefault="006A5572" w:rsidP="000B6E15">
      <w:pPr>
        <w:pStyle w:val="a7"/>
        <w:widowControl w:val="0"/>
        <w:numPr>
          <w:ilvl w:val="2"/>
          <w:numId w:val="31"/>
        </w:numPr>
        <w:tabs>
          <w:tab w:val="left" w:pos="-142"/>
          <w:tab w:val="left" w:pos="851"/>
        </w:tabs>
        <w:autoSpaceDE w:val="0"/>
        <w:autoSpaceDN w:val="0"/>
        <w:spacing w:before="60" w:after="60"/>
        <w:rPr>
          <w:color w:val="000000" w:themeColor="text1"/>
          <w:sz w:val="23"/>
          <w:szCs w:val="23"/>
        </w:rPr>
      </w:pPr>
      <w:r w:rsidRPr="009F6E12">
        <w:rPr>
          <w:color w:val="000000" w:themeColor="text1"/>
          <w:sz w:val="23"/>
          <w:szCs w:val="23"/>
        </w:rPr>
        <w:t>блокада или эмбарго на экспорт и (или)</w:t>
      </w:r>
      <w:r w:rsidRPr="009F6E12">
        <w:rPr>
          <w:color w:val="000000" w:themeColor="text1"/>
          <w:spacing w:val="-5"/>
          <w:sz w:val="23"/>
          <w:szCs w:val="23"/>
        </w:rPr>
        <w:t xml:space="preserve"> </w:t>
      </w:r>
      <w:r w:rsidRPr="009F6E12">
        <w:rPr>
          <w:color w:val="000000" w:themeColor="text1"/>
          <w:sz w:val="23"/>
          <w:szCs w:val="23"/>
        </w:rPr>
        <w:t>импорт,</w:t>
      </w:r>
    </w:p>
    <w:p w:rsidR="006A5572" w:rsidRPr="009F6E12" w:rsidRDefault="006A5572" w:rsidP="000B6E15">
      <w:pPr>
        <w:pStyle w:val="a7"/>
        <w:widowControl w:val="0"/>
        <w:numPr>
          <w:ilvl w:val="2"/>
          <w:numId w:val="31"/>
        </w:numPr>
        <w:tabs>
          <w:tab w:val="left" w:pos="-142"/>
          <w:tab w:val="left" w:pos="851"/>
        </w:tabs>
        <w:autoSpaceDE w:val="0"/>
        <w:autoSpaceDN w:val="0"/>
        <w:spacing w:before="60" w:after="60"/>
        <w:rPr>
          <w:color w:val="000000" w:themeColor="text1"/>
          <w:sz w:val="23"/>
          <w:szCs w:val="23"/>
        </w:rPr>
      </w:pPr>
      <w:r w:rsidRPr="009F6E12">
        <w:rPr>
          <w:color w:val="000000" w:themeColor="text1"/>
          <w:sz w:val="23"/>
          <w:szCs w:val="23"/>
        </w:rPr>
        <w:lastRenderedPageBreak/>
        <w:t>война, военные действия, террористические</w:t>
      </w:r>
      <w:r w:rsidRPr="009F6E12">
        <w:rPr>
          <w:color w:val="000000" w:themeColor="text1"/>
          <w:spacing w:val="-6"/>
          <w:sz w:val="23"/>
          <w:szCs w:val="23"/>
        </w:rPr>
        <w:t xml:space="preserve"> </w:t>
      </w:r>
      <w:r w:rsidRPr="009F6E12">
        <w:rPr>
          <w:color w:val="000000" w:themeColor="text1"/>
          <w:sz w:val="23"/>
          <w:szCs w:val="23"/>
        </w:rPr>
        <w:t>акты,</w:t>
      </w:r>
    </w:p>
    <w:p w:rsidR="006A5572" w:rsidRPr="009F6E12" w:rsidRDefault="006A5572" w:rsidP="000B6E15">
      <w:pPr>
        <w:pStyle w:val="a7"/>
        <w:widowControl w:val="0"/>
        <w:numPr>
          <w:ilvl w:val="2"/>
          <w:numId w:val="31"/>
        </w:numPr>
        <w:tabs>
          <w:tab w:val="left" w:pos="-142"/>
          <w:tab w:val="left" w:pos="851"/>
        </w:tabs>
        <w:autoSpaceDE w:val="0"/>
        <w:autoSpaceDN w:val="0"/>
        <w:spacing w:before="60" w:after="60"/>
        <w:rPr>
          <w:color w:val="000000" w:themeColor="text1"/>
          <w:sz w:val="23"/>
          <w:szCs w:val="23"/>
        </w:rPr>
      </w:pPr>
      <w:r w:rsidRPr="009F6E12">
        <w:rPr>
          <w:color w:val="000000" w:themeColor="text1"/>
          <w:sz w:val="23"/>
          <w:szCs w:val="23"/>
        </w:rPr>
        <w:t>акты Президента Республики Узбекистан и Правительства Республики</w:t>
      </w:r>
      <w:r w:rsidRPr="009F6E12">
        <w:rPr>
          <w:color w:val="000000" w:themeColor="text1"/>
          <w:spacing w:val="-29"/>
          <w:sz w:val="23"/>
          <w:szCs w:val="23"/>
        </w:rPr>
        <w:t xml:space="preserve"> </w:t>
      </w:r>
      <w:r w:rsidRPr="009F6E12">
        <w:rPr>
          <w:color w:val="000000" w:themeColor="text1"/>
          <w:sz w:val="23"/>
          <w:szCs w:val="23"/>
        </w:rPr>
        <w:t>Узбекистан.</w:t>
      </w:r>
    </w:p>
    <w:p w:rsidR="006A5572" w:rsidRPr="00CC29D8" w:rsidRDefault="006A5572" w:rsidP="000B6E15">
      <w:pPr>
        <w:pStyle w:val="a7"/>
        <w:widowControl w:val="0"/>
        <w:numPr>
          <w:ilvl w:val="0"/>
          <w:numId w:val="30"/>
        </w:numPr>
        <w:tabs>
          <w:tab w:val="left" w:pos="-426"/>
        </w:tabs>
        <w:autoSpaceDE w:val="0"/>
        <w:autoSpaceDN w:val="0"/>
        <w:spacing w:before="60"/>
        <w:ind w:left="567" w:hanging="567"/>
        <w:jc w:val="both"/>
        <w:rPr>
          <w:color w:val="000000" w:themeColor="text1"/>
          <w:sz w:val="22"/>
          <w:szCs w:val="22"/>
        </w:rPr>
      </w:pPr>
      <w:r w:rsidRPr="00CC29D8">
        <w:rPr>
          <w:color w:val="000000" w:themeColor="text1"/>
          <w:sz w:val="22"/>
          <w:szCs w:val="22"/>
        </w:rPr>
        <w:t>В случае возникновения обстоятельств непреодолимой силы (форс-мажор) Сторона, которая подверглась их воздействию, уведомляет об этом другую Сторону в течение 5 (пяти) календарных дней с момента возникновения таких обстоятельств.</w:t>
      </w:r>
    </w:p>
    <w:p w:rsidR="006A5572" w:rsidRPr="00CC29D8" w:rsidRDefault="006A5572" w:rsidP="000B6E15">
      <w:pPr>
        <w:pStyle w:val="a7"/>
        <w:widowControl w:val="0"/>
        <w:numPr>
          <w:ilvl w:val="0"/>
          <w:numId w:val="30"/>
        </w:numPr>
        <w:tabs>
          <w:tab w:val="left" w:pos="-426"/>
        </w:tabs>
        <w:autoSpaceDE w:val="0"/>
        <w:autoSpaceDN w:val="0"/>
        <w:spacing w:before="60"/>
        <w:ind w:left="567" w:hanging="567"/>
        <w:jc w:val="both"/>
        <w:rPr>
          <w:color w:val="000000" w:themeColor="text1"/>
          <w:sz w:val="22"/>
          <w:szCs w:val="22"/>
        </w:rPr>
      </w:pPr>
      <w:r w:rsidRPr="00CC29D8">
        <w:rPr>
          <w:color w:val="000000" w:themeColor="text1"/>
          <w:sz w:val="22"/>
          <w:szCs w:val="22"/>
        </w:rPr>
        <w:t>Факты, указанные в уведомлении, должны подтверждаться документами, выданными уполномоченными государственными органами. Отсутствие такого уведомления, равно как и отсутствие соответствующих подтверждений лишает Сторону права ссылаться на какие- либо вышеуказанные обстоятельства в качестве оснований для освобождения от ответственности за неисполнение или ненадлежащее исполнение обязательств по настоящему Договору.</w:t>
      </w:r>
    </w:p>
    <w:p w:rsidR="006A5572" w:rsidRPr="00CC29D8" w:rsidRDefault="006A5572" w:rsidP="000B6E15">
      <w:pPr>
        <w:pStyle w:val="a7"/>
        <w:widowControl w:val="0"/>
        <w:numPr>
          <w:ilvl w:val="0"/>
          <w:numId w:val="30"/>
        </w:numPr>
        <w:tabs>
          <w:tab w:val="left" w:pos="-426"/>
        </w:tabs>
        <w:autoSpaceDE w:val="0"/>
        <w:autoSpaceDN w:val="0"/>
        <w:spacing w:before="60"/>
        <w:ind w:left="567" w:hanging="567"/>
        <w:jc w:val="both"/>
        <w:rPr>
          <w:color w:val="000000" w:themeColor="text1"/>
          <w:sz w:val="22"/>
          <w:szCs w:val="22"/>
        </w:rPr>
      </w:pPr>
      <w:r w:rsidRPr="00CC29D8">
        <w:rPr>
          <w:color w:val="000000" w:themeColor="text1"/>
          <w:sz w:val="22"/>
          <w:szCs w:val="22"/>
        </w:rPr>
        <w:t>В случае возникновения обстоятельств непреодолимой силы Стороны незамедлительно проводят переговоры друг с другом и согласуют меры, которые необходимо принять, с целью исправления или устранения последствий обстоятельств непреодолимой силы.</w:t>
      </w:r>
    </w:p>
    <w:p w:rsidR="006A5572" w:rsidRPr="009F6E12" w:rsidRDefault="006A5572" w:rsidP="00CC29D8">
      <w:pPr>
        <w:pStyle w:val="a3"/>
        <w:spacing w:before="60" w:after="60"/>
        <w:ind w:firstLine="567"/>
        <w:rPr>
          <w:color w:val="000000" w:themeColor="text1"/>
          <w:sz w:val="23"/>
          <w:szCs w:val="23"/>
        </w:rPr>
      </w:pPr>
      <w:r w:rsidRPr="009F6E12">
        <w:rPr>
          <w:color w:val="000000" w:themeColor="text1"/>
          <w:sz w:val="23"/>
          <w:szCs w:val="23"/>
        </w:rPr>
        <w:t>В этом случае выполнение соответствующих обязательств может быть отложено на срок действия таких обстоятельств либо до окончания действия их последствий.</w:t>
      </w:r>
    </w:p>
    <w:p w:rsidR="006A5572" w:rsidRPr="00CC29D8" w:rsidRDefault="006A5572" w:rsidP="000B6E15">
      <w:pPr>
        <w:pStyle w:val="a7"/>
        <w:widowControl w:val="0"/>
        <w:numPr>
          <w:ilvl w:val="0"/>
          <w:numId w:val="30"/>
        </w:numPr>
        <w:tabs>
          <w:tab w:val="left" w:pos="-426"/>
        </w:tabs>
        <w:autoSpaceDE w:val="0"/>
        <w:autoSpaceDN w:val="0"/>
        <w:spacing w:before="60"/>
        <w:ind w:left="567" w:hanging="567"/>
        <w:jc w:val="both"/>
        <w:rPr>
          <w:color w:val="000000" w:themeColor="text1"/>
          <w:sz w:val="22"/>
          <w:szCs w:val="22"/>
        </w:rPr>
      </w:pPr>
      <w:r w:rsidRPr="00CC29D8">
        <w:rPr>
          <w:color w:val="000000" w:themeColor="text1"/>
          <w:sz w:val="22"/>
          <w:szCs w:val="22"/>
        </w:rPr>
        <w:t>В случае, если обстоятельства непреодолимой силы или их последствия влекут невозможность исполнения обязательств по настоящему Договору, каждая из Сторон вправе расторгнуть настоящий Договор после направления другой Стороне письменного уведомления за 10 (десять) рабочих дней до предполагаемой даты расторжения настоящего Договора.</w:t>
      </w:r>
    </w:p>
    <w:p w:rsidR="006A5572" w:rsidRPr="009F6E12" w:rsidRDefault="006A5572" w:rsidP="00CC29D8">
      <w:pPr>
        <w:pStyle w:val="a3"/>
        <w:spacing w:before="60" w:after="60"/>
        <w:ind w:firstLine="567"/>
        <w:rPr>
          <w:color w:val="000000" w:themeColor="text1"/>
          <w:sz w:val="23"/>
          <w:szCs w:val="23"/>
        </w:rPr>
      </w:pPr>
      <w:r w:rsidRPr="009F6E12">
        <w:rPr>
          <w:color w:val="000000" w:themeColor="text1"/>
          <w:sz w:val="23"/>
          <w:szCs w:val="23"/>
        </w:rPr>
        <w:t>В</w:t>
      </w:r>
      <w:r w:rsidRPr="00CC29D8">
        <w:rPr>
          <w:color w:val="000000" w:themeColor="text1"/>
          <w:sz w:val="23"/>
          <w:szCs w:val="23"/>
        </w:rPr>
        <w:t xml:space="preserve"> </w:t>
      </w:r>
      <w:r w:rsidRPr="009F6E12">
        <w:rPr>
          <w:color w:val="000000" w:themeColor="text1"/>
          <w:sz w:val="23"/>
          <w:szCs w:val="23"/>
        </w:rPr>
        <w:t>этом</w:t>
      </w:r>
      <w:r w:rsidRPr="00CC29D8">
        <w:rPr>
          <w:color w:val="000000" w:themeColor="text1"/>
          <w:sz w:val="23"/>
          <w:szCs w:val="23"/>
        </w:rPr>
        <w:t xml:space="preserve"> </w:t>
      </w:r>
      <w:r w:rsidRPr="009F6E12">
        <w:rPr>
          <w:color w:val="000000" w:themeColor="text1"/>
          <w:sz w:val="23"/>
          <w:szCs w:val="23"/>
        </w:rPr>
        <w:t>случае</w:t>
      </w:r>
      <w:r w:rsidRPr="00CC29D8">
        <w:rPr>
          <w:color w:val="000000" w:themeColor="text1"/>
          <w:sz w:val="23"/>
          <w:szCs w:val="23"/>
        </w:rPr>
        <w:t xml:space="preserve"> </w:t>
      </w:r>
      <w:r w:rsidRPr="009F6E12">
        <w:rPr>
          <w:color w:val="000000" w:themeColor="text1"/>
          <w:sz w:val="23"/>
          <w:szCs w:val="23"/>
        </w:rPr>
        <w:t>ни</w:t>
      </w:r>
      <w:r w:rsidRPr="00CC29D8">
        <w:rPr>
          <w:color w:val="000000" w:themeColor="text1"/>
          <w:sz w:val="23"/>
          <w:szCs w:val="23"/>
        </w:rPr>
        <w:t xml:space="preserve"> </w:t>
      </w:r>
      <w:r w:rsidRPr="009F6E12">
        <w:rPr>
          <w:color w:val="000000" w:themeColor="text1"/>
          <w:sz w:val="23"/>
          <w:szCs w:val="23"/>
        </w:rPr>
        <w:t>одна</w:t>
      </w:r>
      <w:r w:rsidRPr="00CC29D8">
        <w:rPr>
          <w:color w:val="000000" w:themeColor="text1"/>
          <w:sz w:val="23"/>
          <w:szCs w:val="23"/>
        </w:rPr>
        <w:t xml:space="preserve"> </w:t>
      </w:r>
      <w:r w:rsidRPr="009F6E12">
        <w:rPr>
          <w:color w:val="000000" w:themeColor="text1"/>
          <w:sz w:val="23"/>
          <w:szCs w:val="23"/>
        </w:rPr>
        <w:t>из</w:t>
      </w:r>
      <w:r w:rsidRPr="00CC29D8">
        <w:rPr>
          <w:color w:val="000000" w:themeColor="text1"/>
          <w:sz w:val="23"/>
          <w:szCs w:val="23"/>
        </w:rPr>
        <w:t xml:space="preserve"> </w:t>
      </w:r>
      <w:r w:rsidRPr="009F6E12">
        <w:rPr>
          <w:color w:val="000000" w:themeColor="text1"/>
          <w:sz w:val="23"/>
          <w:szCs w:val="23"/>
        </w:rPr>
        <w:t>Сторон</w:t>
      </w:r>
      <w:r w:rsidRPr="00CC29D8">
        <w:rPr>
          <w:color w:val="000000" w:themeColor="text1"/>
          <w:sz w:val="23"/>
          <w:szCs w:val="23"/>
        </w:rPr>
        <w:t xml:space="preserve"> </w:t>
      </w:r>
      <w:r w:rsidRPr="009F6E12">
        <w:rPr>
          <w:color w:val="000000" w:themeColor="text1"/>
          <w:sz w:val="23"/>
          <w:szCs w:val="23"/>
        </w:rPr>
        <w:t>не</w:t>
      </w:r>
      <w:r w:rsidRPr="00CC29D8">
        <w:rPr>
          <w:color w:val="000000" w:themeColor="text1"/>
          <w:sz w:val="23"/>
          <w:szCs w:val="23"/>
        </w:rPr>
        <w:t xml:space="preserve"> </w:t>
      </w:r>
      <w:r w:rsidRPr="009F6E12">
        <w:rPr>
          <w:color w:val="000000" w:themeColor="text1"/>
          <w:sz w:val="23"/>
          <w:szCs w:val="23"/>
        </w:rPr>
        <w:t>вправе</w:t>
      </w:r>
      <w:r w:rsidRPr="00CC29D8">
        <w:rPr>
          <w:color w:val="000000" w:themeColor="text1"/>
          <w:sz w:val="23"/>
          <w:szCs w:val="23"/>
        </w:rPr>
        <w:t xml:space="preserve"> </w:t>
      </w:r>
      <w:r w:rsidRPr="009F6E12">
        <w:rPr>
          <w:color w:val="000000" w:themeColor="text1"/>
          <w:sz w:val="23"/>
          <w:szCs w:val="23"/>
        </w:rPr>
        <w:t>требовать</w:t>
      </w:r>
      <w:r w:rsidRPr="00CC29D8">
        <w:rPr>
          <w:color w:val="000000" w:themeColor="text1"/>
          <w:sz w:val="23"/>
          <w:szCs w:val="23"/>
        </w:rPr>
        <w:t xml:space="preserve"> </w:t>
      </w:r>
      <w:r w:rsidRPr="009F6E12">
        <w:rPr>
          <w:color w:val="000000" w:themeColor="text1"/>
          <w:sz w:val="23"/>
          <w:szCs w:val="23"/>
        </w:rPr>
        <w:t>от</w:t>
      </w:r>
      <w:r w:rsidRPr="00CC29D8">
        <w:rPr>
          <w:color w:val="000000" w:themeColor="text1"/>
          <w:sz w:val="23"/>
          <w:szCs w:val="23"/>
        </w:rPr>
        <w:t xml:space="preserve"> </w:t>
      </w:r>
      <w:r w:rsidRPr="009F6E12">
        <w:rPr>
          <w:color w:val="000000" w:themeColor="text1"/>
          <w:sz w:val="23"/>
          <w:szCs w:val="23"/>
        </w:rPr>
        <w:t>другой</w:t>
      </w:r>
      <w:r w:rsidRPr="00CC29D8">
        <w:rPr>
          <w:color w:val="000000" w:themeColor="text1"/>
          <w:sz w:val="23"/>
          <w:szCs w:val="23"/>
        </w:rPr>
        <w:t xml:space="preserve"> </w:t>
      </w:r>
      <w:r w:rsidRPr="009F6E12">
        <w:rPr>
          <w:color w:val="000000" w:themeColor="text1"/>
          <w:sz w:val="23"/>
          <w:szCs w:val="23"/>
        </w:rPr>
        <w:t>Стороны</w:t>
      </w:r>
      <w:r w:rsidRPr="00CC29D8">
        <w:rPr>
          <w:color w:val="000000" w:themeColor="text1"/>
          <w:sz w:val="23"/>
          <w:szCs w:val="23"/>
        </w:rPr>
        <w:t xml:space="preserve"> </w:t>
      </w:r>
      <w:r w:rsidRPr="009F6E12">
        <w:rPr>
          <w:color w:val="000000" w:themeColor="text1"/>
          <w:sz w:val="23"/>
          <w:szCs w:val="23"/>
        </w:rPr>
        <w:t>возмещения убытков, понесенных в результате обстоятельств непреодолимой</w:t>
      </w:r>
      <w:r w:rsidRPr="00CC29D8">
        <w:rPr>
          <w:color w:val="000000" w:themeColor="text1"/>
          <w:sz w:val="23"/>
          <w:szCs w:val="23"/>
        </w:rPr>
        <w:t xml:space="preserve"> </w:t>
      </w:r>
      <w:r w:rsidRPr="009F6E12">
        <w:rPr>
          <w:color w:val="000000" w:themeColor="text1"/>
          <w:sz w:val="23"/>
          <w:szCs w:val="23"/>
        </w:rPr>
        <w:t>силы.</w:t>
      </w:r>
    </w:p>
    <w:p w:rsidR="006A5572" w:rsidRPr="009F6E12" w:rsidRDefault="006A5572" w:rsidP="00CC29D8">
      <w:pPr>
        <w:pStyle w:val="a3"/>
        <w:spacing w:before="60" w:after="60"/>
        <w:ind w:firstLine="567"/>
        <w:rPr>
          <w:color w:val="000000" w:themeColor="text1"/>
          <w:sz w:val="23"/>
          <w:szCs w:val="23"/>
        </w:rPr>
      </w:pPr>
      <w:r w:rsidRPr="009F6E12">
        <w:rPr>
          <w:color w:val="000000" w:themeColor="text1"/>
          <w:sz w:val="23"/>
          <w:szCs w:val="23"/>
        </w:rPr>
        <w:t>При этом Подрядчик обязан произвести Заказчику возврат уплаченных им денежных средств</w:t>
      </w:r>
      <w:r w:rsidRPr="00CC29D8">
        <w:rPr>
          <w:color w:val="000000" w:themeColor="text1"/>
          <w:sz w:val="23"/>
          <w:szCs w:val="23"/>
        </w:rPr>
        <w:t xml:space="preserve"> </w:t>
      </w:r>
      <w:r w:rsidRPr="009F6E12">
        <w:rPr>
          <w:color w:val="000000" w:themeColor="text1"/>
          <w:sz w:val="23"/>
          <w:szCs w:val="23"/>
        </w:rPr>
        <w:t>за</w:t>
      </w:r>
      <w:r w:rsidRPr="00CC29D8">
        <w:rPr>
          <w:color w:val="000000" w:themeColor="text1"/>
          <w:sz w:val="23"/>
          <w:szCs w:val="23"/>
        </w:rPr>
        <w:t xml:space="preserve"> </w:t>
      </w:r>
      <w:r w:rsidRPr="009F6E12">
        <w:rPr>
          <w:color w:val="000000" w:themeColor="text1"/>
          <w:sz w:val="23"/>
          <w:szCs w:val="23"/>
        </w:rPr>
        <w:t>невыполненные</w:t>
      </w:r>
      <w:r w:rsidRPr="00CC29D8">
        <w:rPr>
          <w:color w:val="000000" w:themeColor="text1"/>
          <w:sz w:val="23"/>
          <w:szCs w:val="23"/>
        </w:rPr>
        <w:t xml:space="preserve"> </w:t>
      </w:r>
      <w:r w:rsidRPr="009F6E12">
        <w:rPr>
          <w:color w:val="000000" w:themeColor="text1"/>
          <w:sz w:val="23"/>
          <w:szCs w:val="23"/>
        </w:rPr>
        <w:t>обязательства</w:t>
      </w:r>
      <w:r w:rsidRPr="00CC29D8">
        <w:rPr>
          <w:color w:val="000000" w:themeColor="text1"/>
          <w:sz w:val="23"/>
          <w:szCs w:val="23"/>
        </w:rPr>
        <w:t xml:space="preserve"> </w:t>
      </w:r>
      <w:r w:rsidRPr="009F6E12">
        <w:rPr>
          <w:color w:val="000000" w:themeColor="text1"/>
          <w:sz w:val="23"/>
          <w:szCs w:val="23"/>
        </w:rPr>
        <w:t>Подрядчика,</w:t>
      </w:r>
      <w:r w:rsidRPr="00CC29D8">
        <w:rPr>
          <w:color w:val="000000" w:themeColor="text1"/>
          <w:sz w:val="23"/>
          <w:szCs w:val="23"/>
        </w:rPr>
        <w:t xml:space="preserve"> </w:t>
      </w:r>
      <w:r w:rsidRPr="009F6E12">
        <w:rPr>
          <w:color w:val="000000" w:themeColor="text1"/>
          <w:sz w:val="23"/>
          <w:szCs w:val="23"/>
        </w:rPr>
        <w:t>а</w:t>
      </w:r>
      <w:r w:rsidRPr="00CC29D8">
        <w:rPr>
          <w:color w:val="000000" w:themeColor="text1"/>
          <w:sz w:val="23"/>
          <w:szCs w:val="23"/>
        </w:rPr>
        <w:t xml:space="preserve"> </w:t>
      </w:r>
      <w:r w:rsidRPr="009F6E12">
        <w:rPr>
          <w:color w:val="000000" w:themeColor="text1"/>
          <w:sz w:val="23"/>
          <w:szCs w:val="23"/>
        </w:rPr>
        <w:t>Заказчик</w:t>
      </w:r>
      <w:r w:rsidRPr="00CC29D8">
        <w:rPr>
          <w:color w:val="000000" w:themeColor="text1"/>
          <w:sz w:val="23"/>
          <w:szCs w:val="23"/>
        </w:rPr>
        <w:t xml:space="preserve"> </w:t>
      </w:r>
      <w:r w:rsidRPr="009F6E12">
        <w:rPr>
          <w:color w:val="000000" w:themeColor="text1"/>
          <w:sz w:val="23"/>
          <w:szCs w:val="23"/>
        </w:rPr>
        <w:t>обязан</w:t>
      </w:r>
      <w:r w:rsidRPr="00CC29D8">
        <w:rPr>
          <w:color w:val="000000" w:themeColor="text1"/>
          <w:sz w:val="23"/>
          <w:szCs w:val="23"/>
        </w:rPr>
        <w:t xml:space="preserve"> </w:t>
      </w:r>
      <w:r w:rsidRPr="009F6E12">
        <w:rPr>
          <w:color w:val="000000" w:themeColor="text1"/>
          <w:sz w:val="23"/>
          <w:szCs w:val="23"/>
        </w:rPr>
        <w:t>произвести</w:t>
      </w:r>
      <w:r w:rsidRPr="00CC29D8">
        <w:rPr>
          <w:color w:val="000000" w:themeColor="text1"/>
          <w:sz w:val="23"/>
          <w:szCs w:val="23"/>
        </w:rPr>
        <w:t xml:space="preserve"> </w:t>
      </w:r>
      <w:r w:rsidRPr="009F6E12">
        <w:rPr>
          <w:color w:val="000000" w:themeColor="text1"/>
          <w:sz w:val="23"/>
          <w:szCs w:val="23"/>
        </w:rPr>
        <w:t>оплату исполненных обязательств</w:t>
      </w:r>
      <w:r w:rsidRPr="00CC29D8">
        <w:rPr>
          <w:color w:val="000000" w:themeColor="text1"/>
          <w:sz w:val="23"/>
          <w:szCs w:val="23"/>
        </w:rPr>
        <w:t xml:space="preserve"> </w:t>
      </w:r>
      <w:r w:rsidRPr="009F6E12">
        <w:rPr>
          <w:color w:val="000000" w:themeColor="text1"/>
          <w:sz w:val="23"/>
          <w:szCs w:val="23"/>
        </w:rPr>
        <w:t>Подрядчика.</w:t>
      </w:r>
    </w:p>
    <w:p w:rsidR="006A5572" w:rsidRPr="00CC29D8" w:rsidRDefault="006A5572" w:rsidP="00621488">
      <w:pPr>
        <w:pStyle w:val="a7"/>
        <w:numPr>
          <w:ilvl w:val="0"/>
          <w:numId w:val="25"/>
        </w:numPr>
        <w:spacing w:before="120"/>
        <w:jc w:val="center"/>
        <w:rPr>
          <w:b/>
          <w:color w:val="000000" w:themeColor="text1"/>
          <w:sz w:val="22"/>
          <w:szCs w:val="22"/>
        </w:rPr>
      </w:pPr>
      <w:r w:rsidRPr="00CC29D8">
        <w:rPr>
          <w:b/>
          <w:color w:val="000000" w:themeColor="text1"/>
          <w:sz w:val="22"/>
          <w:szCs w:val="22"/>
        </w:rPr>
        <w:t>ГАРАНТИИ</w:t>
      </w:r>
    </w:p>
    <w:p w:rsidR="008A3ABE" w:rsidRPr="00CC29D8" w:rsidRDefault="008A3ABE" w:rsidP="000B6E15">
      <w:pPr>
        <w:pStyle w:val="a7"/>
        <w:widowControl w:val="0"/>
        <w:numPr>
          <w:ilvl w:val="0"/>
          <w:numId w:val="32"/>
        </w:numPr>
        <w:tabs>
          <w:tab w:val="left" w:pos="-426"/>
        </w:tabs>
        <w:autoSpaceDE w:val="0"/>
        <w:autoSpaceDN w:val="0"/>
        <w:spacing w:before="60"/>
        <w:ind w:left="567" w:hanging="567"/>
        <w:jc w:val="both"/>
        <w:rPr>
          <w:color w:val="000000" w:themeColor="text1"/>
          <w:sz w:val="22"/>
          <w:szCs w:val="22"/>
        </w:rPr>
      </w:pPr>
      <w:r w:rsidRPr="00CC29D8">
        <w:rPr>
          <w:color w:val="000000" w:themeColor="text1"/>
          <w:sz w:val="22"/>
          <w:szCs w:val="22"/>
        </w:rPr>
        <w:t>Подрядчик гарантирует:</w:t>
      </w:r>
    </w:p>
    <w:p w:rsidR="008A3ABE" w:rsidRPr="00CC29D8" w:rsidRDefault="008A3ABE" w:rsidP="000B6E15">
      <w:pPr>
        <w:pStyle w:val="a7"/>
        <w:widowControl w:val="0"/>
        <w:numPr>
          <w:ilvl w:val="2"/>
          <w:numId w:val="33"/>
        </w:numPr>
        <w:tabs>
          <w:tab w:val="left" w:pos="-426"/>
        </w:tabs>
        <w:autoSpaceDE w:val="0"/>
        <w:autoSpaceDN w:val="0"/>
        <w:spacing w:before="60"/>
        <w:ind w:left="567" w:hanging="709"/>
        <w:jc w:val="both"/>
        <w:rPr>
          <w:color w:val="000000" w:themeColor="text1"/>
          <w:sz w:val="22"/>
          <w:szCs w:val="22"/>
        </w:rPr>
      </w:pPr>
      <w:r w:rsidRPr="00CC29D8">
        <w:rPr>
          <w:color w:val="000000" w:themeColor="text1"/>
          <w:sz w:val="22"/>
          <w:szCs w:val="22"/>
        </w:rPr>
        <w:t>Качественное выполнение Работ, их результата, нормам и стандартам действующих в Республике Узбекистан, а также требованиям Заказчика и Приложениям №1, №2 настоящего Договора, а также в соответствии с требованиями Заказчика и других актов.</w:t>
      </w:r>
    </w:p>
    <w:p w:rsidR="008A3ABE" w:rsidRPr="00941FA7" w:rsidRDefault="008A3ABE" w:rsidP="000B6E15">
      <w:pPr>
        <w:pStyle w:val="a7"/>
        <w:widowControl w:val="0"/>
        <w:numPr>
          <w:ilvl w:val="0"/>
          <w:numId w:val="32"/>
        </w:numPr>
        <w:tabs>
          <w:tab w:val="left" w:pos="-426"/>
        </w:tabs>
        <w:autoSpaceDE w:val="0"/>
        <w:autoSpaceDN w:val="0"/>
        <w:spacing w:before="60"/>
        <w:ind w:left="567" w:hanging="567"/>
        <w:jc w:val="both"/>
        <w:rPr>
          <w:color w:val="000000" w:themeColor="text1"/>
          <w:sz w:val="22"/>
          <w:szCs w:val="22"/>
        </w:rPr>
      </w:pPr>
      <w:r w:rsidRPr="00CC29D8">
        <w:rPr>
          <w:color w:val="000000" w:themeColor="text1"/>
          <w:sz w:val="22"/>
          <w:szCs w:val="22"/>
        </w:rPr>
        <w:t>На результат выполненных Работ Подрядчик устанавливает следующие гарантийные сроки с</w:t>
      </w:r>
      <w:r w:rsidRPr="00941FA7">
        <w:rPr>
          <w:color w:val="000000" w:themeColor="text1"/>
          <w:sz w:val="22"/>
          <w:szCs w:val="22"/>
        </w:rPr>
        <w:t xml:space="preserve"> момента приёмки результата Работ Заказчиком (гарантийный срок):</w:t>
      </w:r>
    </w:p>
    <w:p w:rsidR="008A3ABE" w:rsidRPr="00941FA7" w:rsidRDefault="008A3ABE" w:rsidP="000B6E15">
      <w:pPr>
        <w:pStyle w:val="a7"/>
        <w:widowControl w:val="0"/>
        <w:numPr>
          <w:ilvl w:val="2"/>
          <w:numId w:val="34"/>
        </w:numPr>
        <w:tabs>
          <w:tab w:val="left" w:pos="-426"/>
        </w:tabs>
        <w:autoSpaceDE w:val="0"/>
        <w:autoSpaceDN w:val="0"/>
        <w:spacing w:before="60"/>
        <w:ind w:left="567" w:hanging="709"/>
        <w:jc w:val="both"/>
        <w:rPr>
          <w:color w:val="000000" w:themeColor="text1"/>
          <w:sz w:val="22"/>
          <w:szCs w:val="22"/>
        </w:rPr>
      </w:pPr>
      <w:r w:rsidRPr="00941FA7">
        <w:rPr>
          <w:color w:val="000000" w:themeColor="text1"/>
          <w:sz w:val="22"/>
          <w:szCs w:val="22"/>
        </w:rPr>
        <w:t>На кровельные материалы и работы в том числе по гидроизоляции не менее 5-ти лет.</w:t>
      </w:r>
    </w:p>
    <w:p w:rsidR="008A3ABE" w:rsidRPr="00941FA7" w:rsidRDefault="008A3ABE" w:rsidP="000B6E15">
      <w:pPr>
        <w:pStyle w:val="a7"/>
        <w:widowControl w:val="0"/>
        <w:numPr>
          <w:ilvl w:val="2"/>
          <w:numId w:val="34"/>
        </w:numPr>
        <w:tabs>
          <w:tab w:val="left" w:pos="-426"/>
        </w:tabs>
        <w:autoSpaceDE w:val="0"/>
        <w:autoSpaceDN w:val="0"/>
        <w:spacing w:before="60"/>
        <w:ind w:left="567" w:hanging="709"/>
        <w:jc w:val="both"/>
        <w:rPr>
          <w:color w:val="000000" w:themeColor="text1"/>
          <w:sz w:val="22"/>
          <w:szCs w:val="22"/>
        </w:rPr>
      </w:pPr>
      <w:r w:rsidRPr="00941FA7">
        <w:rPr>
          <w:color w:val="000000" w:themeColor="text1"/>
          <w:sz w:val="22"/>
          <w:szCs w:val="22"/>
        </w:rPr>
        <w:t>На отделочные рабо</w:t>
      </w:r>
      <w:r w:rsidR="00427648" w:rsidRPr="00941FA7">
        <w:rPr>
          <w:color w:val="000000" w:themeColor="text1"/>
          <w:sz w:val="22"/>
          <w:szCs w:val="22"/>
        </w:rPr>
        <w:t>ты не менее 12 месяцев</w:t>
      </w:r>
      <w:r w:rsidRPr="00941FA7">
        <w:rPr>
          <w:color w:val="000000" w:themeColor="text1"/>
          <w:sz w:val="22"/>
          <w:szCs w:val="22"/>
        </w:rPr>
        <w:t>.</w:t>
      </w:r>
    </w:p>
    <w:p w:rsidR="008A3ABE" w:rsidRPr="00941FA7" w:rsidRDefault="008A3ABE" w:rsidP="000B6E15">
      <w:pPr>
        <w:pStyle w:val="a7"/>
        <w:widowControl w:val="0"/>
        <w:numPr>
          <w:ilvl w:val="2"/>
          <w:numId w:val="34"/>
        </w:numPr>
        <w:tabs>
          <w:tab w:val="left" w:pos="-426"/>
        </w:tabs>
        <w:autoSpaceDE w:val="0"/>
        <w:autoSpaceDN w:val="0"/>
        <w:spacing w:before="60"/>
        <w:ind w:left="567" w:hanging="709"/>
        <w:jc w:val="both"/>
        <w:rPr>
          <w:color w:val="000000" w:themeColor="text1"/>
          <w:sz w:val="22"/>
          <w:szCs w:val="22"/>
        </w:rPr>
      </w:pPr>
      <w:r w:rsidRPr="00941FA7">
        <w:rPr>
          <w:color w:val="000000" w:themeColor="text1"/>
          <w:sz w:val="22"/>
          <w:szCs w:val="22"/>
        </w:rPr>
        <w:t>На линолеум не менее 3-х лет.</w:t>
      </w:r>
    </w:p>
    <w:p w:rsidR="008A3ABE" w:rsidRPr="00941FA7" w:rsidRDefault="008A3ABE" w:rsidP="000B6E15">
      <w:pPr>
        <w:pStyle w:val="a7"/>
        <w:widowControl w:val="0"/>
        <w:numPr>
          <w:ilvl w:val="2"/>
          <w:numId w:val="34"/>
        </w:numPr>
        <w:tabs>
          <w:tab w:val="left" w:pos="-426"/>
        </w:tabs>
        <w:autoSpaceDE w:val="0"/>
        <w:autoSpaceDN w:val="0"/>
        <w:spacing w:before="60"/>
        <w:ind w:left="567" w:hanging="709"/>
        <w:jc w:val="both"/>
        <w:rPr>
          <w:color w:val="000000" w:themeColor="text1"/>
          <w:sz w:val="22"/>
          <w:szCs w:val="22"/>
        </w:rPr>
      </w:pPr>
      <w:r w:rsidRPr="00941FA7">
        <w:rPr>
          <w:color w:val="000000" w:themeColor="text1"/>
          <w:sz w:val="22"/>
          <w:szCs w:val="22"/>
        </w:rPr>
        <w:t>На механизм дверного замка не менее 3-х лет.</w:t>
      </w:r>
    </w:p>
    <w:p w:rsidR="008A3ABE" w:rsidRPr="00941FA7" w:rsidRDefault="008A3ABE" w:rsidP="000B6E15">
      <w:pPr>
        <w:pStyle w:val="a7"/>
        <w:widowControl w:val="0"/>
        <w:numPr>
          <w:ilvl w:val="2"/>
          <w:numId w:val="34"/>
        </w:numPr>
        <w:tabs>
          <w:tab w:val="left" w:pos="-426"/>
        </w:tabs>
        <w:autoSpaceDE w:val="0"/>
        <w:autoSpaceDN w:val="0"/>
        <w:spacing w:before="60"/>
        <w:ind w:left="567" w:hanging="709"/>
        <w:jc w:val="both"/>
        <w:rPr>
          <w:color w:val="000000" w:themeColor="text1"/>
          <w:sz w:val="22"/>
          <w:szCs w:val="22"/>
        </w:rPr>
      </w:pPr>
      <w:r w:rsidRPr="00941FA7">
        <w:rPr>
          <w:color w:val="000000" w:themeColor="text1"/>
          <w:sz w:val="22"/>
          <w:szCs w:val="22"/>
        </w:rPr>
        <w:t>На остальные работы и материалы — 12 месяцев.</w:t>
      </w:r>
    </w:p>
    <w:p w:rsidR="008A3ABE" w:rsidRDefault="008A3ABE" w:rsidP="000B6E15">
      <w:pPr>
        <w:pStyle w:val="a7"/>
        <w:widowControl w:val="0"/>
        <w:numPr>
          <w:ilvl w:val="0"/>
          <w:numId w:val="32"/>
        </w:numPr>
        <w:tabs>
          <w:tab w:val="left" w:pos="-426"/>
        </w:tabs>
        <w:autoSpaceDE w:val="0"/>
        <w:autoSpaceDN w:val="0"/>
        <w:spacing w:before="60"/>
        <w:ind w:left="567" w:hanging="567"/>
        <w:jc w:val="both"/>
        <w:rPr>
          <w:color w:val="000000" w:themeColor="text1"/>
          <w:sz w:val="22"/>
          <w:szCs w:val="22"/>
        </w:rPr>
      </w:pPr>
      <w:r w:rsidRPr="00941FA7">
        <w:rPr>
          <w:color w:val="000000" w:themeColor="text1"/>
          <w:sz w:val="22"/>
          <w:szCs w:val="22"/>
        </w:rPr>
        <w:t>В случае выявления недостатков (дефектов) выполненных Работ в течение гарантийного срока Подрядчик обязан за свой счет устранить их по требованию Зак</w:t>
      </w:r>
      <w:r w:rsidR="000648DB" w:rsidRPr="00941FA7">
        <w:rPr>
          <w:color w:val="000000" w:themeColor="text1"/>
          <w:sz w:val="22"/>
          <w:szCs w:val="22"/>
        </w:rPr>
        <w:t>азчика в срок не позднее 5 (пяти</w:t>
      </w:r>
      <w:r w:rsidRPr="00941FA7">
        <w:rPr>
          <w:color w:val="000000" w:themeColor="text1"/>
          <w:sz w:val="22"/>
          <w:szCs w:val="22"/>
        </w:rPr>
        <w:t xml:space="preserve">) рабочих дней с момента предъявления Заказчиком соответствующего требования (иной срок можем </w:t>
      </w:r>
      <w:r w:rsidRPr="00941FA7">
        <w:rPr>
          <w:noProof/>
          <w:color w:val="000000" w:themeColor="text1"/>
          <w:sz w:val="22"/>
          <w:szCs w:val="22"/>
        </w:rPr>
        <w:drawing>
          <wp:inline distT="0" distB="0" distL="0" distR="0" wp14:anchorId="0B1439D6" wp14:editId="21FB7FEA">
            <wp:extent cx="12178" cy="12179"/>
            <wp:effectExtent l="0" t="0" r="0" b="0"/>
            <wp:docPr id="21844" name="Picture 21844"/>
            <wp:cNvGraphicFramePr/>
            <a:graphic xmlns:a="http://schemas.openxmlformats.org/drawingml/2006/main">
              <a:graphicData uri="http://schemas.openxmlformats.org/drawingml/2006/picture">
                <pic:pic xmlns:pic="http://schemas.openxmlformats.org/drawingml/2006/picture">
                  <pic:nvPicPr>
                    <pic:cNvPr id="21844" name="Picture 21844"/>
                    <pic:cNvPicPr/>
                  </pic:nvPicPr>
                  <pic:blipFill>
                    <a:blip r:embed="rId8"/>
                    <a:stretch>
                      <a:fillRect/>
                    </a:stretch>
                  </pic:blipFill>
                  <pic:spPr>
                    <a:xfrm>
                      <a:off x="0" y="0"/>
                      <a:ext cx="12178" cy="12179"/>
                    </a:xfrm>
                    <a:prstGeom prst="rect">
                      <a:avLst/>
                    </a:prstGeom>
                  </pic:spPr>
                </pic:pic>
              </a:graphicData>
            </a:graphic>
          </wp:inline>
        </w:drawing>
      </w:r>
      <w:r w:rsidRPr="00941FA7">
        <w:rPr>
          <w:color w:val="000000" w:themeColor="text1"/>
          <w:sz w:val="22"/>
          <w:szCs w:val="22"/>
        </w:rPr>
        <w:t>быть установлен соглашением Сторон).</w:t>
      </w:r>
    </w:p>
    <w:p w:rsidR="009F6E12" w:rsidRPr="00941FA7" w:rsidRDefault="006A5572" w:rsidP="00621488">
      <w:pPr>
        <w:pStyle w:val="a7"/>
        <w:numPr>
          <w:ilvl w:val="0"/>
          <w:numId w:val="25"/>
        </w:numPr>
        <w:spacing w:before="60"/>
        <w:jc w:val="center"/>
        <w:rPr>
          <w:b/>
          <w:color w:val="000000" w:themeColor="text1"/>
          <w:sz w:val="22"/>
          <w:szCs w:val="22"/>
        </w:rPr>
      </w:pPr>
      <w:r w:rsidRPr="00941FA7">
        <w:rPr>
          <w:b/>
          <w:color w:val="000000" w:themeColor="text1"/>
          <w:sz w:val="22"/>
          <w:szCs w:val="22"/>
        </w:rPr>
        <w:t>КОНФИДЕНЦИАЛЬНОСТЬ</w:t>
      </w:r>
    </w:p>
    <w:p w:rsidR="006A5572" w:rsidRPr="00941FA7" w:rsidRDefault="006A5572" w:rsidP="00621488">
      <w:pPr>
        <w:pStyle w:val="a7"/>
        <w:widowControl w:val="0"/>
        <w:numPr>
          <w:ilvl w:val="2"/>
          <w:numId w:val="35"/>
        </w:numPr>
        <w:tabs>
          <w:tab w:val="left" w:pos="-426"/>
          <w:tab w:val="left" w:pos="-284"/>
        </w:tabs>
        <w:autoSpaceDE w:val="0"/>
        <w:autoSpaceDN w:val="0"/>
        <w:spacing w:before="60"/>
        <w:ind w:left="567" w:hanging="567"/>
        <w:jc w:val="both"/>
        <w:rPr>
          <w:color w:val="000000" w:themeColor="text1"/>
          <w:sz w:val="22"/>
          <w:szCs w:val="22"/>
        </w:rPr>
      </w:pPr>
      <w:r w:rsidRPr="00941FA7">
        <w:rPr>
          <w:color w:val="000000" w:themeColor="text1"/>
          <w:sz w:val="22"/>
          <w:szCs w:val="22"/>
        </w:rPr>
        <w:t>Стороны</w:t>
      </w:r>
      <w:r w:rsidRPr="00941FA7">
        <w:rPr>
          <w:color w:val="000000" w:themeColor="text1"/>
          <w:spacing w:val="-10"/>
          <w:sz w:val="22"/>
          <w:szCs w:val="22"/>
        </w:rPr>
        <w:t xml:space="preserve"> </w:t>
      </w:r>
      <w:r w:rsidRPr="00941FA7">
        <w:rPr>
          <w:color w:val="000000" w:themeColor="text1"/>
          <w:sz w:val="22"/>
          <w:szCs w:val="22"/>
        </w:rPr>
        <w:t>соглашаются,</w:t>
      </w:r>
      <w:r w:rsidRPr="00941FA7">
        <w:rPr>
          <w:color w:val="000000" w:themeColor="text1"/>
          <w:spacing w:val="-7"/>
          <w:sz w:val="22"/>
          <w:szCs w:val="22"/>
        </w:rPr>
        <w:t xml:space="preserve"> </w:t>
      </w:r>
      <w:r w:rsidRPr="00941FA7">
        <w:rPr>
          <w:color w:val="000000" w:themeColor="text1"/>
          <w:sz w:val="22"/>
          <w:szCs w:val="22"/>
        </w:rPr>
        <w:t>что</w:t>
      </w:r>
      <w:r w:rsidRPr="00941FA7">
        <w:rPr>
          <w:color w:val="000000" w:themeColor="text1"/>
          <w:spacing w:val="-7"/>
          <w:sz w:val="22"/>
          <w:szCs w:val="22"/>
        </w:rPr>
        <w:t xml:space="preserve"> </w:t>
      </w:r>
      <w:r w:rsidRPr="00941FA7">
        <w:rPr>
          <w:color w:val="000000" w:themeColor="text1"/>
          <w:sz w:val="22"/>
          <w:szCs w:val="22"/>
        </w:rPr>
        <w:t>содержание</w:t>
      </w:r>
      <w:r w:rsidRPr="00941FA7">
        <w:rPr>
          <w:color w:val="000000" w:themeColor="text1"/>
          <w:spacing w:val="-10"/>
          <w:sz w:val="22"/>
          <w:szCs w:val="22"/>
        </w:rPr>
        <w:t xml:space="preserve"> </w:t>
      </w:r>
      <w:r w:rsidRPr="00941FA7">
        <w:rPr>
          <w:color w:val="000000" w:themeColor="text1"/>
          <w:sz w:val="22"/>
          <w:szCs w:val="22"/>
        </w:rPr>
        <w:t>Договора,</w:t>
      </w:r>
      <w:r w:rsidRPr="00941FA7">
        <w:rPr>
          <w:color w:val="000000" w:themeColor="text1"/>
          <w:spacing w:val="-9"/>
          <w:sz w:val="22"/>
          <w:szCs w:val="22"/>
        </w:rPr>
        <w:t xml:space="preserve"> </w:t>
      </w:r>
      <w:r w:rsidRPr="00941FA7">
        <w:rPr>
          <w:color w:val="000000" w:themeColor="text1"/>
          <w:sz w:val="22"/>
          <w:szCs w:val="22"/>
        </w:rPr>
        <w:t>а</w:t>
      </w:r>
      <w:r w:rsidRPr="00941FA7">
        <w:rPr>
          <w:color w:val="000000" w:themeColor="text1"/>
          <w:spacing w:val="-6"/>
          <w:sz w:val="22"/>
          <w:szCs w:val="22"/>
        </w:rPr>
        <w:t xml:space="preserve"> </w:t>
      </w:r>
      <w:r w:rsidRPr="00941FA7">
        <w:rPr>
          <w:color w:val="000000" w:themeColor="text1"/>
          <w:sz w:val="22"/>
          <w:szCs w:val="22"/>
        </w:rPr>
        <w:t>также</w:t>
      </w:r>
      <w:r w:rsidRPr="00941FA7">
        <w:rPr>
          <w:color w:val="000000" w:themeColor="text1"/>
          <w:spacing w:val="-5"/>
          <w:sz w:val="22"/>
          <w:szCs w:val="22"/>
        </w:rPr>
        <w:t xml:space="preserve"> </w:t>
      </w:r>
      <w:r w:rsidRPr="00941FA7">
        <w:rPr>
          <w:color w:val="000000" w:themeColor="text1"/>
          <w:sz w:val="22"/>
          <w:szCs w:val="22"/>
        </w:rPr>
        <w:t>все</w:t>
      </w:r>
      <w:r w:rsidRPr="00941FA7">
        <w:rPr>
          <w:color w:val="000000" w:themeColor="text1"/>
          <w:spacing w:val="-8"/>
          <w:sz w:val="22"/>
          <w:szCs w:val="22"/>
        </w:rPr>
        <w:t xml:space="preserve"> </w:t>
      </w:r>
      <w:r w:rsidRPr="00941FA7">
        <w:rPr>
          <w:color w:val="000000" w:themeColor="text1"/>
          <w:sz w:val="22"/>
          <w:szCs w:val="22"/>
        </w:rPr>
        <w:t>документы,</w:t>
      </w:r>
      <w:r w:rsidRPr="00941FA7">
        <w:rPr>
          <w:color w:val="000000" w:themeColor="text1"/>
          <w:spacing w:val="-6"/>
          <w:sz w:val="22"/>
          <w:szCs w:val="22"/>
        </w:rPr>
        <w:t xml:space="preserve"> </w:t>
      </w:r>
      <w:r w:rsidRPr="00941FA7">
        <w:rPr>
          <w:color w:val="000000" w:themeColor="text1"/>
          <w:sz w:val="22"/>
          <w:szCs w:val="22"/>
        </w:rPr>
        <w:t>переданные Сторонами друг другу в связи с заключением и исполнением настоящего Договора, считаются конфиденциальными и относятся к коммерческой тайне Сторон, которая не подлежит разглашению без письменного согласия другой</w:t>
      </w:r>
      <w:r w:rsidRPr="00941FA7">
        <w:rPr>
          <w:color w:val="000000" w:themeColor="text1"/>
          <w:spacing w:val="-5"/>
          <w:sz w:val="22"/>
          <w:szCs w:val="22"/>
        </w:rPr>
        <w:t xml:space="preserve"> </w:t>
      </w:r>
      <w:r w:rsidRPr="00941FA7">
        <w:rPr>
          <w:color w:val="000000" w:themeColor="text1"/>
          <w:sz w:val="22"/>
          <w:szCs w:val="22"/>
        </w:rPr>
        <w:t>Стороны.</w:t>
      </w:r>
    </w:p>
    <w:p w:rsidR="006A5572" w:rsidRPr="00941FA7" w:rsidRDefault="006A5572" w:rsidP="00621488">
      <w:pPr>
        <w:pStyle w:val="a3"/>
        <w:spacing w:before="60"/>
        <w:ind w:firstLine="567"/>
        <w:jc w:val="both"/>
        <w:rPr>
          <w:color w:val="000000" w:themeColor="text1"/>
          <w:szCs w:val="22"/>
        </w:rPr>
      </w:pPr>
      <w:r w:rsidRPr="00941FA7">
        <w:rPr>
          <w:color w:val="000000" w:themeColor="text1"/>
          <w:szCs w:val="22"/>
        </w:rPr>
        <w:t>Исключение из вышеизложенного правила составляют сведения, которые в соответствии с законодательством Республики Узбекистан не могут составлять коммерческую тайну юридического лица.</w:t>
      </w:r>
    </w:p>
    <w:p w:rsidR="006A5572" w:rsidRPr="00941FA7" w:rsidRDefault="006A5572" w:rsidP="00621488">
      <w:pPr>
        <w:pStyle w:val="a7"/>
        <w:widowControl w:val="0"/>
        <w:numPr>
          <w:ilvl w:val="2"/>
          <w:numId w:val="35"/>
        </w:numPr>
        <w:tabs>
          <w:tab w:val="left" w:pos="-426"/>
          <w:tab w:val="left" w:pos="-284"/>
        </w:tabs>
        <w:autoSpaceDE w:val="0"/>
        <w:autoSpaceDN w:val="0"/>
        <w:spacing w:before="60"/>
        <w:ind w:left="567" w:hanging="567"/>
        <w:jc w:val="both"/>
        <w:rPr>
          <w:color w:val="000000" w:themeColor="text1"/>
          <w:sz w:val="22"/>
          <w:szCs w:val="22"/>
        </w:rPr>
      </w:pPr>
      <w:r w:rsidRPr="00941FA7">
        <w:rPr>
          <w:color w:val="000000" w:themeColor="text1"/>
          <w:sz w:val="22"/>
          <w:szCs w:val="22"/>
        </w:rPr>
        <w:t>Обязательства по сохранению конфиденциальности сохраняют свою силу и после истечения срока действия настоящего Договора или его досрочного расторжения в течение последующих 3 (трех) лет.</w:t>
      </w:r>
    </w:p>
    <w:p w:rsidR="00391DC5" w:rsidRPr="00941FA7" w:rsidRDefault="006A5572" w:rsidP="00621488">
      <w:pPr>
        <w:pStyle w:val="a7"/>
        <w:widowControl w:val="0"/>
        <w:numPr>
          <w:ilvl w:val="2"/>
          <w:numId w:val="35"/>
        </w:numPr>
        <w:tabs>
          <w:tab w:val="left" w:pos="-426"/>
          <w:tab w:val="left" w:pos="-284"/>
        </w:tabs>
        <w:autoSpaceDE w:val="0"/>
        <w:autoSpaceDN w:val="0"/>
        <w:spacing w:before="60"/>
        <w:ind w:left="567" w:hanging="567"/>
        <w:jc w:val="both"/>
        <w:rPr>
          <w:color w:val="000000" w:themeColor="text1"/>
          <w:sz w:val="22"/>
          <w:szCs w:val="22"/>
        </w:rPr>
      </w:pPr>
      <w:r w:rsidRPr="00941FA7">
        <w:rPr>
          <w:color w:val="000000" w:themeColor="text1"/>
          <w:sz w:val="22"/>
          <w:szCs w:val="22"/>
        </w:rPr>
        <w:t xml:space="preserve">За нарушение условия о конфиденциальности информации, Сторона, допустившая такое нарушение, несёт ответственность в виде возмещения причиненных этим убытков. Данные положения подлежат применению также в случае реорганизации одной из Сторон для её правопреемников, при ликвидации одной из Сторон – для другой Стороны. Способы защиты каждой Стороной конфиденциальной информации другой Стороны – не ниже, чем способы защиты данной Стороной своей собственной конфиденциальной </w:t>
      </w:r>
      <w:r w:rsidRPr="00941FA7">
        <w:rPr>
          <w:color w:val="000000" w:themeColor="text1"/>
          <w:sz w:val="22"/>
          <w:szCs w:val="22"/>
        </w:rPr>
        <w:lastRenderedPageBreak/>
        <w:t>информации. Ни одна из Сторон не вправе передавать конфиденциальную информацию другой Стороны любым третьим лицам или ознакомлять с конфиденциальной информацией другой Стороны любых третьих лиц без письменного согласия другой Стороны.</w:t>
      </w:r>
    </w:p>
    <w:p w:rsidR="00391DC5" w:rsidRPr="00941FA7" w:rsidRDefault="006A5572" w:rsidP="00621488">
      <w:pPr>
        <w:pStyle w:val="a7"/>
        <w:numPr>
          <w:ilvl w:val="0"/>
          <w:numId w:val="25"/>
        </w:numPr>
        <w:spacing w:before="120"/>
        <w:jc w:val="center"/>
        <w:rPr>
          <w:b/>
          <w:color w:val="000000" w:themeColor="text1"/>
          <w:sz w:val="22"/>
          <w:szCs w:val="22"/>
        </w:rPr>
      </w:pPr>
      <w:r w:rsidRPr="00941FA7">
        <w:rPr>
          <w:b/>
          <w:color w:val="000000" w:themeColor="text1"/>
          <w:sz w:val="22"/>
          <w:szCs w:val="22"/>
        </w:rPr>
        <w:t>ЗАКЛЮЧИТЕЛЬНЫЕ УСЛОВИЯ</w:t>
      </w:r>
    </w:p>
    <w:p w:rsidR="006A5572" w:rsidRPr="00350B03" w:rsidRDefault="006A5572" w:rsidP="00621488">
      <w:pPr>
        <w:pStyle w:val="a7"/>
        <w:widowControl w:val="0"/>
        <w:numPr>
          <w:ilvl w:val="2"/>
          <w:numId w:val="36"/>
        </w:numPr>
        <w:tabs>
          <w:tab w:val="left" w:pos="-426"/>
          <w:tab w:val="left" w:pos="-284"/>
        </w:tabs>
        <w:autoSpaceDE w:val="0"/>
        <w:autoSpaceDN w:val="0"/>
        <w:spacing w:before="60" w:after="60"/>
        <w:ind w:left="567" w:hanging="567"/>
        <w:rPr>
          <w:color w:val="000000" w:themeColor="text1"/>
          <w:sz w:val="22"/>
          <w:szCs w:val="22"/>
        </w:rPr>
      </w:pPr>
      <w:r w:rsidRPr="00350B03">
        <w:rPr>
          <w:color w:val="000000" w:themeColor="text1"/>
          <w:sz w:val="22"/>
          <w:szCs w:val="22"/>
        </w:rPr>
        <w:t>Стороны подтверждают и гарантируют, что имеют корпоративные полномочия и все необходимые разрешения (в том числе согласие участников) для заключения настоящего Договора и исполнения всех вытекающих из него обязательств, что которые им получены и (или) оформлены и имеют полную силу и действие.</w:t>
      </w:r>
    </w:p>
    <w:p w:rsidR="006A5572" w:rsidRPr="00350B03" w:rsidRDefault="006A5572" w:rsidP="00621488">
      <w:pPr>
        <w:pStyle w:val="a7"/>
        <w:widowControl w:val="0"/>
        <w:numPr>
          <w:ilvl w:val="2"/>
          <w:numId w:val="36"/>
        </w:numPr>
        <w:tabs>
          <w:tab w:val="left" w:pos="-426"/>
          <w:tab w:val="left" w:pos="-284"/>
        </w:tabs>
        <w:autoSpaceDE w:val="0"/>
        <w:autoSpaceDN w:val="0"/>
        <w:spacing w:before="60" w:after="60"/>
        <w:ind w:left="567" w:hanging="567"/>
        <w:rPr>
          <w:color w:val="000000" w:themeColor="text1"/>
          <w:sz w:val="22"/>
          <w:szCs w:val="22"/>
        </w:rPr>
      </w:pPr>
      <w:r w:rsidRPr="00350B03">
        <w:rPr>
          <w:color w:val="000000" w:themeColor="text1"/>
          <w:sz w:val="22"/>
          <w:szCs w:val="22"/>
        </w:rPr>
        <w:t>Заключение и исполнение Сторонами настоящего Договора и предусмотренных им действий не вступают и не вступят в противоречие:</w:t>
      </w:r>
    </w:p>
    <w:p w:rsidR="006A5572" w:rsidRPr="00350B03" w:rsidRDefault="006A5572" w:rsidP="00621488">
      <w:pPr>
        <w:pStyle w:val="a7"/>
        <w:widowControl w:val="0"/>
        <w:numPr>
          <w:ilvl w:val="2"/>
          <w:numId w:val="1"/>
        </w:numPr>
        <w:tabs>
          <w:tab w:val="left" w:pos="-284"/>
        </w:tabs>
        <w:autoSpaceDE w:val="0"/>
        <w:autoSpaceDN w:val="0"/>
        <w:spacing w:before="60" w:after="60"/>
        <w:ind w:left="709"/>
        <w:rPr>
          <w:color w:val="000000" w:themeColor="text1"/>
          <w:sz w:val="22"/>
          <w:szCs w:val="22"/>
        </w:rPr>
      </w:pPr>
      <w:r w:rsidRPr="00350B03">
        <w:rPr>
          <w:color w:val="000000" w:themeColor="text1"/>
          <w:sz w:val="22"/>
          <w:szCs w:val="22"/>
        </w:rPr>
        <w:t>с любым законом, приказом, распоряжением какого-либо государственного органа, судебным решением, определением или постановлением, или законодательным актом, правилом или иным нормативно-правовым актом, применимым к</w:t>
      </w:r>
      <w:r w:rsidRPr="00350B03">
        <w:rPr>
          <w:color w:val="000000" w:themeColor="text1"/>
          <w:spacing w:val="-23"/>
          <w:sz w:val="22"/>
          <w:szCs w:val="22"/>
        </w:rPr>
        <w:t xml:space="preserve"> </w:t>
      </w:r>
      <w:r w:rsidRPr="00350B03">
        <w:rPr>
          <w:color w:val="000000" w:themeColor="text1"/>
          <w:sz w:val="22"/>
          <w:szCs w:val="22"/>
        </w:rPr>
        <w:t>нему;</w:t>
      </w:r>
    </w:p>
    <w:p w:rsidR="006A5572" w:rsidRPr="00350B03" w:rsidRDefault="006A5572" w:rsidP="00621488">
      <w:pPr>
        <w:pStyle w:val="a7"/>
        <w:widowControl w:val="0"/>
        <w:numPr>
          <w:ilvl w:val="2"/>
          <w:numId w:val="1"/>
        </w:numPr>
        <w:tabs>
          <w:tab w:val="left" w:pos="-284"/>
        </w:tabs>
        <w:autoSpaceDE w:val="0"/>
        <w:autoSpaceDN w:val="0"/>
        <w:spacing w:before="60" w:after="60"/>
        <w:ind w:left="709"/>
        <w:rPr>
          <w:color w:val="000000" w:themeColor="text1"/>
          <w:sz w:val="22"/>
          <w:szCs w:val="22"/>
        </w:rPr>
      </w:pPr>
      <w:r w:rsidRPr="00350B03">
        <w:rPr>
          <w:color w:val="000000" w:themeColor="text1"/>
          <w:sz w:val="22"/>
          <w:szCs w:val="22"/>
        </w:rPr>
        <w:t>с учредительными документами или какими-либо внутренними локальными правовыми актами Подрядчика и (или) его</w:t>
      </w:r>
      <w:r w:rsidRPr="00350B03">
        <w:rPr>
          <w:color w:val="000000" w:themeColor="text1"/>
          <w:spacing w:val="-1"/>
          <w:sz w:val="22"/>
          <w:szCs w:val="22"/>
        </w:rPr>
        <w:t xml:space="preserve"> </w:t>
      </w:r>
      <w:r w:rsidRPr="00350B03">
        <w:rPr>
          <w:color w:val="000000" w:themeColor="text1"/>
          <w:sz w:val="22"/>
          <w:szCs w:val="22"/>
        </w:rPr>
        <w:t>учредителей;</w:t>
      </w:r>
    </w:p>
    <w:p w:rsidR="006A5572" w:rsidRPr="00350B03" w:rsidRDefault="006A5572" w:rsidP="00621488">
      <w:pPr>
        <w:pStyle w:val="a7"/>
        <w:widowControl w:val="0"/>
        <w:numPr>
          <w:ilvl w:val="2"/>
          <w:numId w:val="1"/>
        </w:numPr>
        <w:tabs>
          <w:tab w:val="left" w:pos="-284"/>
        </w:tabs>
        <w:autoSpaceDE w:val="0"/>
        <w:autoSpaceDN w:val="0"/>
        <w:spacing w:before="60" w:after="60"/>
        <w:ind w:left="709"/>
        <w:rPr>
          <w:color w:val="000000" w:themeColor="text1"/>
          <w:sz w:val="22"/>
          <w:szCs w:val="22"/>
        </w:rPr>
      </w:pPr>
      <w:r w:rsidRPr="00350B03">
        <w:rPr>
          <w:color w:val="000000" w:themeColor="text1"/>
          <w:sz w:val="22"/>
          <w:szCs w:val="22"/>
        </w:rPr>
        <w:t>с любым соглашением или документом, действие которого распространяется на Подрядчика или его учредителей, или любой актив Подрядчика, или любой из активов его учредителей.</w:t>
      </w:r>
    </w:p>
    <w:p w:rsidR="006A5572" w:rsidRPr="00350B03" w:rsidRDefault="006A5572" w:rsidP="00621488">
      <w:pPr>
        <w:pStyle w:val="a7"/>
        <w:widowControl w:val="0"/>
        <w:numPr>
          <w:ilvl w:val="2"/>
          <w:numId w:val="36"/>
        </w:numPr>
        <w:tabs>
          <w:tab w:val="left" w:pos="-426"/>
          <w:tab w:val="left" w:pos="-284"/>
        </w:tabs>
        <w:autoSpaceDE w:val="0"/>
        <w:autoSpaceDN w:val="0"/>
        <w:spacing w:before="60" w:after="60"/>
        <w:ind w:left="567" w:hanging="567"/>
        <w:rPr>
          <w:color w:val="000000" w:themeColor="text1"/>
          <w:sz w:val="22"/>
          <w:szCs w:val="22"/>
        </w:rPr>
      </w:pPr>
      <w:r w:rsidRPr="00350B03">
        <w:rPr>
          <w:color w:val="000000" w:themeColor="text1"/>
          <w:sz w:val="22"/>
          <w:szCs w:val="22"/>
        </w:rPr>
        <w:t>Изменения и дополнения в Договор вносятся по соглашению Сторон, за исключением случаев, когда Заказчик вправе вносить изменения и дополнения в Договор в одностороннем порядке.</w:t>
      </w:r>
    </w:p>
    <w:p w:rsidR="006A5572" w:rsidRPr="00350B03" w:rsidRDefault="006A5572" w:rsidP="00621488">
      <w:pPr>
        <w:pStyle w:val="a7"/>
        <w:widowControl w:val="0"/>
        <w:numPr>
          <w:ilvl w:val="2"/>
          <w:numId w:val="36"/>
        </w:numPr>
        <w:tabs>
          <w:tab w:val="left" w:pos="-426"/>
          <w:tab w:val="left" w:pos="-284"/>
        </w:tabs>
        <w:autoSpaceDE w:val="0"/>
        <w:autoSpaceDN w:val="0"/>
        <w:spacing w:before="60" w:after="60"/>
        <w:ind w:left="567" w:hanging="567"/>
        <w:rPr>
          <w:color w:val="000000" w:themeColor="text1"/>
          <w:sz w:val="22"/>
          <w:szCs w:val="22"/>
        </w:rPr>
      </w:pPr>
      <w:r w:rsidRPr="00350B03">
        <w:rPr>
          <w:color w:val="000000" w:themeColor="text1"/>
          <w:sz w:val="22"/>
          <w:szCs w:val="22"/>
        </w:rPr>
        <w:t>Ни одна из Сторон не вправе передавать свои права и обязанности по настоящему Договору третьей стороне без письменного согласия другой Стороны.</w:t>
      </w:r>
    </w:p>
    <w:p w:rsidR="006A5572" w:rsidRPr="00350B03" w:rsidRDefault="006A5572" w:rsidP="00621488">
      <w:pPr>
        <w:pStyle w:val="a7"/>
        <w:widowControl w:val="0"/>
        <w:numPr>
          <w:ilvl w:val="2"/>
          <w:numId w:val="36"/>
        </w:numPr>
        <w:tabs>
          <w:tab w:val="left" w:pos="-426"/>
          <w:tab w:val="left" w:pos="-284"/>
        </w:tabs>
        <w:autoSpaceDE w:val="0"/>
        <w:autoSpaceDN w:val="0"/>
        <w:spacing w:before="60" w:after="60"/>
        <w:ind w:left="567" w:hanging="567"/>
        <w:rPr>
          <w:color w:val="000000" w:themeColor="text1"/>
          <w:sz w:val="22"/>
          <w:szCs w:val="22"/>
        </w:rPr>
      </w:pPr>
      <w:r w:rsidRPr="00350B03">
        <w:rPr>
          <w:color w:val="000000" w:themeColor="text1"/>
          <w:sz w:val="22"/>
          <w:szCs w:val="22"/>
        </w:rPr>
        <w:t>В случае изменения своего адреса, а также банковских и других реквизитов Сторона обязана в течение 5 (пяти) календарных дней с момента их изменения уведомить об этом другую Сторону. В случае неисполнения указанной обязанности исполнение по прежним реквизитам будут считаться надлежащим исполнением обязательств в рамках настоящего Договора.</w:t>
      </w:r>
    </w:p>
    <w:p w:rsidR="006A5572" w:rsidRPr="00350B03" w:rsidRDefault="006A5572" w:rsidP="00621488">
      <w:pPr>
        <w:pStyle w:val="a7"/>
        <w:widowControl w:val="0"/>
        <w:numPr>
          <w:ilvl w:val="2"/>
          <w:numId w:val="36"/>
        </w:numPr>
        <w:tabs>
          <w:tab w:val="left" w:pos="-426"/>
          <w:tab w:val="left" w:pos="-284"/>
        </w:tabs>
        <w:autoSpaceDE w:val="0"/>
        <w:autoSpaceDN w:val="0"/>
        <w:spacing w:before="60" w:after="60"/>
        <w:ind w:left="567" w:hanging="567"/>
        <w:rPr>
          <w:color w:val="000000" w:themeColor="text1"/>
          <w:sz w:val="22"/>
          <w:szCs w:val="22"/>
        </w:rPr>
      </w:pPr>
      <w:r w:rsidRPr="00350B03">
        <w:rPr>
          <w:color w:val="000000" w:themeColor="text1"/>
          <w:sz w:val="22"/>
          <w:szCs w:val="22"/>
        </w:rPr>
        <w:t>Во всех случаях, не предусмотренных настоящим Договором, Стороны руководствуются действующим законодательством Республики Узбекистан.</w:t>
      </w:r>
    </w:p>
    <w:p w:rsidR="006A5572" w:rsidRPr="00350B03" w:rsidRDefault="006A5572" w:rsidP="00621488">
      <w:pPr>
        <w:pStyle w:val="a7"/>
        <w:widowControl w:val="0"/>
        <w:numPr>
          <w:ilvl w:val="2"/>
          <w:numId w:val="36"/>
        </w:numPr>
        <w:tabs>
          <w:tab w:val="left" w:pos="-426"/>
          <w:tab w:val="left" w:pos="-284"/>
        </w:tabs>
        <w:autoSpaceDE w:val="0"/>
        <w:autoSpaceDN w:val="0"/>
        <w:spacing w:before="60" w:after="60"/>
        <w:ind w:left="567" w:hanging="567"/>
        <w:rPr>
          <w:color w:val="000000" w:themeColor="text1"/>
          <w:sz w:val="22"/>
          <w:szCs w:val="22"/>
        </w:rPr>
      </w:pPr>
      <w:r w:rsidRPr="00350B03">
        <w:rPr>
          <w:color w:val="000000" w:themeColor="text1"/>
          <w:sz w:val="22"/>
          <w:szCs w:val="22"/>
        </w:rPr>
        <w:t>Все Приложения к настоящему Договору являются его неотъемлемой частью.</w:t>
      </w:r>
    </w:p>
    <w:p w:rsidR="006A5572" w:rsidRPr="00350B03" w:rsidRDefault="006A5572" w:rsidP="00621488">
      <w:pPr>
        <w:pStyle w:val="a7"/>
        <w:widowControl w:val="0"/>
        <w:numPr>
          <w:ilvl w:val="2"/>
          <w:numId w:val="36"/>
        </w:numPr>
        <w:tabs>
          <w:tab w:val="left" w:pos="-426"/>
          <w:tab w:val="left" w:pos="-284"/>
        </w:tabs>
        <w:autoSpaceDE w:val="0"/>
        <w:autoSpaceDN w:val="0"/>
        <w:spacing w:before="60" w:after="60"/>
        <w:ind w:left="567" w:hanging="567"/>
        <w:rPr>
          <w:color w:val="000000" w:themeColor="text1"/>
          <w:sz w:val="22"/>
          <w:szCs w:val="22"/>
        </w:rPr>
      </w:pPr>
      <w:r w:rsidRPr="00350B03">
        <w:rPr>
          <w:color w:val="000000" w:themeColor="text1"/>
          <w:sz w:val="22"/>
          <w:szCs w:val="22"/>
        </w:rPr>
        <w:t>Все сообщения и уведомления, направляемые Сторонами друг другу в соответствии или в связи с настоящим Договором, должны быть составлены на русском языке и направлены следующим образом:</w:t>
      </w:r>
    </w:p>
    <w:p w:rsidR="006A5572" w:rsidRPr="00350B03" w:rsidRDefault="006A5572" w:rsidP="00621488">
      <w:pPr>
        <w:pStyle w:val="a7"/>
        <w:numPr>
          <w:ilvl w:val="1"/>
          <w:numId w:val="37"/>
        </w:numPr>
        <w:spacing w:before="60"/>
        <w:ind w:left="567" w:hanging="425"/>
        <w:jc w:val="both"/>
        <w:rPr>
          <w:color w:val="000000" w:themeColor="text1"/>
          <w:sz w:val="22"/>
          <w:szCs w:val="22"/>
        </w:rPr>
      </w:pPr>
      <w:r w:rsidRPr="00350B03">
        <w:rPr>
          <w:color w:val="000000" w:themeColor="text1"/>
          <w:sz w:val="22"/>
          <w:szCs w:val="22"/>
        </w:rPr>
        <w:t>вручаются лично под расписку о получении уполномоченному представителю или любому сотруднику Стороны настоящего Договора</w:t>
      </w:r>
    </w:p>
    <w:p w:rsidR="006A5572" w:rsidRPr="00350B03" w:rsidRDefault="006A5572" w:rsidP="00621488">
      <w:pPr>
        <w:pStyle w:val="a7"/>
        <w:numPr>
          <w:ilvl w:val="1"/>
          <w:numId w:val="37"/>
        </w:numPr>
        <w:spacing w:before="60"/>
        <w:ind w:left="567" w:hanging="425"/>
        <w:jc w:val="both"/>
        <w:rPr>
          <w:color w:val="000000" w:themeColor="text1"/>
          <w:sz w:val="22"/>
          <w:szCs w:val="22"/>
        </w:rPr>
      </w:pPr>
      <w:r w:rsidRPr="00350B03">
        <w:rPr>
          <w:color w:val="000000" w:themeColor="text1"/>
          <w:sz w:val="22"/>
          <w:szCs w:val="22"/>
        </w:rPr>
        <w:t>при отсутствии такой возможности направляются заказным письмом с уведомлением о вручении;</w:t>
      </w:r>
    </w:p>
    <w:p w:rsidR="006A5572" w:rsidRPr="00350B03" w:rsidRDefault="006A5572" w:rsidP="00621488">
      <w:pPr>
        <w:pStyle w:val="a7"/>
        <w:numPr>
          <w:ilvl w:val="1"/>
          <w:numId w:val="37"/>
        </w:numPr>
        <w:spacing w:before="60"/>
        <w:ind w:left="567" w:hanging="425"/>
        <w:jc w:val="both"/>
        <w:rPr>
          <w:color w:val="000000" w:themeColor="text1"/>
          <w:sz w:val="22"/>
          <w:szCs w:val="22"/>
        </w:rPr>
      </w:pPr>
      <w:r w:rsidRPr="00350B03">
        <w:rPr>
          <w:color w:val="000000" w:themeColor="text1"/>
          <w:sz w:val="22"/>
          <w:szCs w:val="22"/>
        </w:rPr>
        <w:t>направляются посредством корпоративной электронной почты ответственных исполнителей Сторон.</w:t>
      </w:r>
    </w:p>
    <w:p w:rsidR="006A5572" w:rsidRPr="00350B03" w:rsidRDefault="006A5572" w:rsidP="00621488">
      <w:pPr>
        <w:pStyle w:val="a7"/>
        <w:widowControl w:val="0"/>
        <w:numPr>
          <w:ilvl w:val="2"/>
          <w:numId w:val="36"/>
        </w:numPr>
        <w:tabs>
          <w:tab w:val="left" w:pos="-426"/>
          <w:tab w:val="left" w:pos="-284"/>
        </w:tabs>
        <w:autoSpaceDE w:val="0"/>
        <w:autoSpaceDN w:val="0"/>
        <w:spacing w:before="60" w:after="60"/>
        <w:ind w:left="567" w:hanging="567"/>
        <w:rPr>
          <w:color w:val="000000" w:themeColor="text1"/>
          <w:sz w:val="22"/>
          <w:szCs w:val="22"/>
        </w:rPr>
      </w:pPr>
      <w:r w:rsidRPr="00350B03">
        <w:rPr>
          <w:color w:val="000000" w:themeColor="text1"/>
          <w:sz w:val="22"/>
          <w:szCs w:val="22"/>
        </w:rPr>
        <w:t>Настоящий Договор по волеизъявлению Сторон составлен на русском языке в двух экземплярах, имеющих одинаковую юридическую силу.</w:t>
      </w:r>
    </w:p>
    <w:p w:rsidR="00391DC5" w:rsidRPr="00350B03" w:rsidRDefault="00247D60" w:rsidP="00621488">
      <w:pPr>
        <w:pStyle w:val="a7"/>
        <w:numPr>
          <w:ilvl w:val="0"/>
          <w:numId w:val="25"/>
        </w:numPr>
        <w:spacing w:before="120"/>
        <w:jc w:val="center"/>
        <w:rPr>
          <w:b/>
          <w:color w:val="000000" w:themeColor="text1"/>
          <w:sz w:val="22"/>
          <w:szCs w:val="22"/>
        </w:rPr>
      </w:pPr>
      <w:r w:rsidRPr="00350B03">
        <w:rPr>
          <w:b/>
          <w:color w:val="000000" w:themeColor="text1"/>
          <w:sz w:val="22"/>
          <w:szCs w:val="22"/>
        </w:rPr>
        <w:t xml:space="preserve"> </w:t>
      </w:r>
      <w:r w:rsidR="006A5572" w:rsidRPr="00350B03">
        <w:rPr>
          <w:b/>
          <w:color w:val="000000" w:themeColor="text1"/>
          <w:sz w:val="22"/>
          <w:szCs w:val="22"/>
        </w:rPr>
        <w:t>АНТИКОРРУПЦИОННАЯ ОГОВОРКА</w:t>
      </w:r>
    </w:p>
    <w:p w:rsidR="006A5572" w:rsidRPr="00085CCE" w:rsidRDefault="006A5572" w:rsidP="000B6E15">
      <w:pPr>
        <w:pStyle w:val="a7"/>
        <w:widowControl w:val="0"/>
        <w:numPr>
          <w:ilvl w:val="1"/>
          <w:numId w:val="25"/>
        </w:numPr>
        <w:tabs>
          <w:tab w:val="left" w:pos="-426"/>
          <w:tab w:val="left" w:pos="-284"/>
        </w:tabs>
        <w:autoSpaceDE w:val="0"/>
        <w:autoSpaceDN w:val="0"/>
        <w:spacing w:before="60"/>
        <w:ind w:left="567" w:hanging="704"/>
        <w:jc w:val="both"/>
        <w:rPr>
          <w:color w:val="000000" w:themeColor="text1"/>
          <w:sz w:val="22"/>
          <w:szCs w:val="22"/>
        </w:rPr>
      </w:pPr>
      <w:r w:rsidRPr="00085CCE">
        <w:rPr>
          <w:color w:val="000000" w:themeColor="text1"/>
          <w:sz w:val="22"/>
          <w:szCs w:val="22"/>
        </w:rPr>
        <w:t>Стороны согласовывают не допускать коррупционных действий, связанных с договором при заключении договора, в течение срока действия договора и после окончания этого срока.</w:t>
      </w:r>
    </w:p>
    <w:p w:rsidR="006A5572" w:rsidRPr="00085CCE" w:rsidRDefault="006A5572" w:rsidP="000B6E15">
      <w:pPr>
        <w:pStyle w:val="a7"/>
        <w:widowControl w:val="0"/>
        <w:numPr>
          <w:ilvl w:val="1"/>
          <w:numId w:val="25"/>
        </w:numPr>
        <w:tabs>
          <w:tab w:val="left" w:pos="-426"/>
          <w:tab w:val="left" w:pos="-284"/>
        </w:tabs>
        <w:autoSpaceDE w:val="0"/>
        <w:autoSpaceDN w:val="0"/>
        <w:spacing w:before="60"/>
        <w:ind w:left="567" w:hanging="704"/>
        <w:jc w:val="both"/>
        <w:rPr>
          <w:color w:val="000000" w:themeColor="text1"/>
          <w:sz w:val="22"/>
          <w:szCs w:val="22"/>
        </w:rPr>
      </w:pPr>
      <w:r w:rsidRPr="00085CCE">
        <w:rPr>
          <w:color w:val="000000" w:themeColor="text1"/>
          <w:sz w:val="22"/>
          <w:szCs w:val="22"/>
        </w:rPr>
        <w:t>Стороны признают меры предупреждения коррупции, определенные в дополнительных антикоррупционных условиях договора и обеспечивают сотрудничество по их соблюдению.</w:t>
      </w:r>
    </w:p>
    <w:p w:rsidR="006A5572" w:rsidRPr="00085CCE" w:rsidRDefault="006A5572" w:rsidP="000B6E15">
      <w:pPr>
        <w:pStyle w:val="a7"/>
        <w:widowControl w:val="0"/>
        <w:numPr>
          <w:ilvl w:val="1"/>
          <w:numId w:val="25"/>
        </w:numPr>
        <w:tabs>
          <w:tab w:val="left" w:pos="-426"/>
          <w:tab w:val="left" w:pos="-284"/>
        </w:tabs>
        <w:autoSpaceDE w:val="0"/>
        <w:autoSpaceDN w:val="0"/>
        <w:spacing w:before="60"/>
        <w:ind w:left="567" w:hanging="704"/>
        <w:jc w:val="both"/>
        <w:rPr>
          <w:color w:val="000000" w:themeColor="text1"/>
          <w:sz w:val="22"/>
          <w:szCs w:val="22"/>
        </w:rPr>
      </w:pPr>
      <w:r w:rsidRPr="00085CCE">
        <w:rPr>
          <w:color w:val="000000" w:themeColor="text1"/>
          <w:sz w:val="22"/>
          <w:szCs w:val="22"/>
        </w:rPr>
        <w:t>Каждая сторона гарантирует, что при заключении договора непосредственно ею или ее исполнительными органами, должностными лицами и сотрудниками не передавались деньги, материальные ценности в нарушение закона об отношениях, связанных с договором, не допущено, не предложено, не обещано получение неофициальных денег или других материальных ценностей для заключения договора, а также не получены материальные или любые виды льгот, преференций (не оставлено впечатление о возможности осуществить аналогичные действия в будущем).</w:t>
      </w:r>
    </w:p>
    <w:p w:rsidR="006A5572" w:rsidRPr="00085CCE" w:rsidRDefault="006A5572" w:rsidP="00085CCE">
      <w:pPr>
        <w:spacing w:before="60"/>
        <w:ind w:firstLine="567"/>
        <w:jc w:val="both"/>
        <w:rPr>
          <w:color w:val="000000" w:themeColor="text1"/>
          <w:sz w:val="22"/>
          <w:szCs w:val="22"/>
        </w:rPr>
      </w:pPr>
      <w:r w:rsidRPr="00085CCE">
        <w:rPr>
          <w:color w:val="000000" w:themeColor="text1"/>
          <w:sz w:val="22"/>
          <w:szCs w:val="22"/>
        </w:rPr>
        <w:t>Стороны принимают рациональные меры по недопущению совершения вышеуказанных действий лицами (вспомогательные подрядные организации, агенты и другие лица под контролем сторон), привлеченными ими в рамках договора.</w:t>
      </w:r>
    </w:p>
    <w:p w:rsidR="006A5572" w:rsidRPr="00085CCE" w:rsidRDefault="006A5572" w:rsidP="000B6E15">
      <w:pPr>
        <w:pStyle w:val="a7"/>
        <w:widowControl w:val="0"/>
        <w:numPr>
          <w:ilvl w:val="1"/>
          <w:numId w:val="25"/>
        </w:numPr>
        <w:tabs>
          <w:tab w:val="left" w:pos="-426"/>
          <w:tab w:val="left" w:pos="-284"/>
        </w:tabs>
        <w:autoSpaceDE w:val="0"/>
        <w:autoSpaceDN w:val="0"/>
        <w:spacing w:before="60"/>
        <w:ind w:left="567" w:hanging="704"/>
        <w:jc w:val="both"/>
        <w:rPr>
          <w:color w:val="000000" w:themeColor="text1"/>
          <w:sz w:val="22"/>
          <w:szCs w:val="22"/>
        </w:rPr>
      </w:pPr>
      <w:r w:rsidRPr="00085CCE">
        <w:rPr>
          <w:color w:val="000000" w:themeColor="text1"/>
          <w:sz w:val="22"/>
          <w:szCs w:val="22"/>
        </w:rPr>
        <w:t>Стороны не допускают непосредственное или косвенное (в том числе, через третьих лиц) совершение государственными служащими, политическими партиями, а также своими исполнительными органами, должностными лицами и сотрудниками следующих действий в любой форме:</w:t>
      </w:r>
    </w:p>
    <w:p w:rsidR="006A5572" w:rsidRPr="00085CCE" w:rsidRDefault="006A5572" w:rsidP="001604B7">
      <w:pPr>
        <w:pStyle w:val="a7"/>
        <w:numPr>
          <w:ilvl w:val="1"/>
          <w:numId w:val="38"/>
        </w:numPr>
        <w:spacing w:before="60"/>
        <w:ind w:left="567" w:hanging="283"/>
        <w:jc w:val="both"/>
        <w:rPr>
          <w:color w:val="000000" w:themeColor="text1"/>
          <w:sz w:val="22"/>
          <w:szCs w:val="22"/>
        </w:rPr>
      </w:pPr>
      <w:r w:rsidRPr="00085CCE">
        <w:rPr>
          <w:color w:val="000000" w:themeColor="text1"/>
          <w:sz w:val="22"/>
          <w:szCs w:val="22"/>
        </w:rPr>
        <w:lastRenderedPageBreak/>
        <w:t>предложение, обещание получения, предоставление материальной или нематериальной выгоды в пользу вышеуказанных лиц или собственной пользы с целью получения лицензий и разрешений контролирующих органов, осуществления налогообложения, таможенного оформления, рассмотрения дела в суде, получение или сохранение незаконным образом преимущества коммерческого или иного характера в законодательном процессе и других сферах;</w:t>
      </w:r>
    </w:p>
    <w:p w:rsidR="006A5572" w:rsidRPr="00085CCE" w:rsidRDefault="006A5572" w:rsidP="001604B7">
      <w:pPr>
        <w:pStyle w:val="a7"/>
        <w:numPr>
          <w:ilvl w:val="1"/>
          <w:numId w:val="38"/>
        </w:numPr>
        <w:spacing w:before="60"/>
        <w:ind w:left="567" w:hanging="283"/>
        <w:jc w:val="both"/>
        <w:rPr>
          <w:color w:val="000000" w:themeColor="text1"/>
          <w:sz w:val="22"/>
          <w:szCs w:val="22"/>
        </w:rPr>
      </w:pPr>
      <w:r w:rsidRPr="00085CCE">
        <w:rPr>
          <w:color w:val="000000" w:themeColor="text1"/>
          <w:sz w:val="22"/>
          <w:szCs w:val="22"/>
        </w:rPr>
        <w:t>легализация доходов, полученных незаконным образом, а также если сторонам известно, что имущество является доходом, полученным от преступной деятельности, придание его происхождению законного оттенка путем его передачи, превращения в имущество либо обмена, сокрытие действительной специфики, источника, места расположения, способа распоряжения, переноса таких денег или другого имущества, настоящих прав на владение денежными средствами или другим имуществом либо его распорядителя;</w:t>
      </w:r>
    </w:p>
    <w:p w:rsidR="00DF5EF7" w:rsidRPr="00085CCE" w:rsidRDefault="006A5572" w:rsidP="001604B7">
      <w:pPr>
        <w:pStyle w:val="a7"/>
        <w:numPr>
          <w:ilvl w:val="1"/>
          <w:numId w:val="38"/>
        </w:numPr>
        <w:spacing w:before="60"/>
        <w:ind w:left="567" w:hanging="283"/>
        <w:jc w:val="both"/>
        <w:rPr>
          <w:color w:val="000000" w:themeColor="text1"/>
          <w:sz w:val="22"/>
          <w:szCs w:val="22"/>
        </w:rPr>
      </w:pPr>
      <w:r w:rsidRPr="00085CCE">
        <w:rPr>
          <w:color w:val="000000" w:themeColor="text1"/>
          <w:sz w:val="22"/>
          <w:szCs w:val="22"/>
        </w:rPr>
        <w:t>искать корысти, призывать, угрожать или оказывать давление для совершения коррупционного правонарушения. Одна сторона должна немедленно сообщить второй стороне и уполномоченным государственным органам об аналогичных фактах.</w:t>
      </w:r>
    </w:p>
    <w:p w:rsidR="006A5572" w:rsidRPr="00085CCE" w:rsidRDefault="006A5572" w:rsidP="000B6E15">
      <w:pPr>
        <w:pStyle w:val="a7"/>
        <w:widowControl w:val="0"/>
        <w:numPr>
          <w:ilvl w:val="1"/>
          <w:numId w:val="25"/>
        </w:numPr>
        <w:tabs>
          <w:tab w:val="left" w:pos="-426"/>
          <w:tab w:val="left" w:pos="-284"/>
        </w:tabs>
        <w:autoSpaceDE w:val="0"/>
        <w:autoSpaceDN w:val="0"/>
        <w:spacing w:before="60"/>
        <w:ind w:left="567" w:hanging="704"/>
        <w:jc w:val="both"/>
        <w:rPr>
          <w:color w:val="000000" w:themeColor="text1"/>
          <w:sz w:val="22"/>
          <w:szCs w:val="22"/>
        </w:rPr>
      </w:pPr>
      <w:r w:rsidRPr="00085CCE">
        <w:rPr>
          <w:color w:val="000000" w:themeColor="text1"/>
          <w:sz w:val="22"/>
          <w:szCs w:val="22"/>
        </w:rPr>
        <w:t>Стороны в отношении лиц (в том числе, вспомогательные подрядчики, агенты, торговые представители, дистрибьютеры, юристы, бухгалтера, другие представители, действующие от их имени), находящихся под контролем сторон и действующих от их имени при реализации и передаче товаров, услуг и работ, проведении переговоров по заключению соглашений, получении лицензий, разрешений и других документов разрешительного характера или при осуществлении иных действий в интересах сторон, должны осуществлять следующие действия:</w:t>
      </w:r>
    </w:p>
    <w:p w:rsidR="006A5572" w:rsidRPr="00085CCE" w:rsidRDefault="006A5572" w:rsidP="000B6E15">
      <w:pPr>
        <w:pStyle w:val="a7"/>
        <w:widowControl w:val="0"/>
        <w:numPr>
          <w:ilvl w:val="2"/>
          <w:numId w:val="1"/>
        </w:numPr>
        <w:tabs>
          <w:tab w:val="left" w:pos="-284"/>
        </w:tabs>
        <w:autoSpaceDE w:val="0"/>
        <w:autoSpaceDN w:val="0"/>
        <w:spacing w:before="60"/>
        <w:ind w:left="709"/>
        <w:jc w:val="both"/>
        <w:rPr>
          <w:color w:val="000000" w:themeColor="text1"/>
          <w:sz w:val="22"/>
          <w:szCs w:val="22"/>
        </w:rPr>
      </w:pPr>
      <w:r w:rsidRPr="00085CCE">
        <w:rPr>
          <w:color w:val="000000" w:themeColor="text1"/>
          <w:sz w:val="22"/>
          <w:szCs w:val="22"/>
        </w:rPr>
        <w:t>предоставление указаний и разъяснений о необходимости недопущения коррупционных действий и бескомпромиссности в отношении коррупционных действий;</w:t>
      </w:r>
    </w:p>
    <w:p w:rsidR="006A5572" w:rsidRPr="00085CCE" w:rsidRDefault="006A5572" w:rsidP="000B6E15">
      <w:pPr>
        <w:pStyle w:val="a7"/>
        <w:widowControl w:val="0"/>
        <w:numPr>
          <w:ilvl w:val="2"/>
          <w:numId w:val="1"/>
        </w:numPr>
        <w:tabs>
          <w:tab w:val="left" w:pos="-284"/>
        </w:tabs>
        <w:autoSpaceDE w:val="0"/>
        <w:autoSpaceDN w:val="0"/>
        <w:spacing w:before="60"/>
        <w:ind w:left="709"/>
        <w:jc w:val="both"/>
        <w:rPr>
          <w:color w:val="000000" w:themeColor="text1"/>
          <w:sz w:val="22"/>
          <w:szCs w:val="22"/>
        </w:rPr>
      </w:pPr>
      <w:r w:rsidRPr="00085CCE">
        <w:rPr>
          <w:color w:val="000000" w:themeColor="text1"/>
          <w:sz w:val="22"/>
          <w:szCs w:val="22"/>
        </w:rPr>
        <w:t>не использовать их в качестве посредников для осуществления коррупционных действий;</w:t>
      </w:r>
    </w:p>
    <w:p w:rsidR="006A5572" w:rsidRPr="00085CCE" w:rsidRDefault="006A5572" w:rsidP="000B6E15">
      <w:pPr>
        <w:pStyle w:val="a7"/>
        <w:widowControl w:val="0"/>
        <w:numPr>
          <w:ilvl w:val="2"/>
          <w:numId w:val="1"/>
        </w:numPr>
        <w:tabs>
          <w:tab w:val="left" w:pos="-284"/>
        </w:tabs>
        <w:autoSpaceDE w:val="0"/>
        <w:autoSpaceDN w:val="0"/>
        <w:spacing w:before="60"/>
        <w:ind w:left="709"/>
        <w:jc w:val="both"/>
        <w:rPr>
          <w:color w:val="000000" w:themeColor="text1"/>
          <w:sz w:val="22"/>
          <w:szCs w:val="22"/>
        </w:rPr>
      </w:pPr>
      <w:r w:rsidRPr="00085CCE">
        <w:rPr>
          <w:color w:val="000000" w:themeColor="text1"/>
          <w:sz w:val="22"/>
          <w:szCs w:val="22"/>
        </w:rPr>
        <w:t>привлекать их к работе только исходя из производственной необходимости в процессе ежедневной деятельности стороны;</w:t>
      </w:r>
    </w:p>
    <w:p w:rsidR="00DF5EF7" w:rsidRPr="00085CCE" w:rsidRDefault="006A5572" w:rsidP="000B6E15">
      <w:pPr>
        <w:pStyle w:val="a7"/>
        <w:widowControl w:val="0"/>
        <w:numPr>
          <w:ilvl w:val="2"/>
          <w:numId w:val="1"/>
        </w:numPr>
        <w:tabs>
          <w:tab w:val="left" w:pos="-284"/>
        </w:tabs>
        <w:autoSpaceDE w:val="0"/>
        <w:autoSpaceDN w:val="0"/>
        <w:spacing w:before="60"/>
        <w:ind w:left="709"/>
        <w:jc w:val="both"/>
        <w:rPr>
          <w:color w:val="000000" w:themeColor="text1"/>
          <w:sz w:val="22"/>
          <w:szCs w:val="22"/>
        </w:rPr>
      </w:pPr>
      <w:r w:rsidRPr="00085CCE">
        <w:rPr>
          <w:color w:val="000000" w:themeColor="text1"/>
          <w:sz w:val="22"/>
          <w:szCs w:val="22"/>
        </w:rPr>
        <w:t>не осуществлять им необоснованные выплаты, превышающие установленный размер оплаты за оказанные услуги в рамках законодательства.</w:t>
      </w:r>
    </w:p>
    <w:p w:rsidR="00DF5EF7" w:rsidRPr="00085CCE" w:rsidRDefault="006A5572" w:rsidP="000B6E15">
      <w:pPr>
        <w:pStyle w:val="a7"/>
        <w:widowControl w:val="0"/>
        <w:numPr>
          <w:ilvl w:val="1"/>
          <w:numId w:val="25"/>
        </w:numPr>
        <w:tabs>
          <w:tab w:val="left" w:pos="-426"/>
          <w:tab w:val="left" w:pos="-284"/>
        </w:tabs>
        <w:autoSpaceDE w:val="0"/>
        <w:autoSpaceDN w:val="0"/>
        <w:spacing w:before="60"/>
        <w:ind w:left="567" w:hanging="704"/>
        <w:jc w:val="both"/>
        <w:rPr>
          <w:color w:val="000000" w:themeColor="text1"/>
          <w:sz w:val="22"/>
          <w:szCs w:val="22"/>
        </w:rPr>
      </w:pPr>
      <w:r w:rsidRPr="00085CCE">
        <w:rPr>
          <w:color w:val="000000" w:themeColor="text1"/>
          <w:sz w:val="22"/>
          <w:szCs w:val="22"/>
        </w:rPr>
        <w:t>Стороны гарантируют не оказывать давления на лица, находящиеся под их контролем и действующих от их имени, в случае уведомление о фактах нарушения установленных обязательств в рамках дополнительных антикоррупционных условий.</w:t>
      </w:r>
    </w:p>
    <w:p w:rsidR="00DF5EF7" w:rsidRPr="00085CCE" w:rsidRDefault="006A5572" w:rsidP="000B6E15">
      <w:pPr>
        <w:pStyle w:val="a7"/>
        <w:widowControl w:val="0"/>
        <w:numPr>
          <w:ilvl w:val="1"/>
          <w:numId w:val="25"/>
        </w:numPr>
        <w:tabs>
          <w:tab w:val="left" w:pos="-426"/>
          <w:tab w:val="left" w:pos="-284"/>
        </w:tabs>
        <w:autoSpaceDE w:val="0"/>
        <w:autoSpaceDN w:val="0"/>
        <w:spacing w:before="60"/>
        <w:ind w:left="567" w:hanging="704"/>
        <w:jc w:val="both"/>
        <w:rPr>
          <w:color w:val="000000" w:themeColor="text1"/>
          <w:sz w:val="22"/>
          <w:szCs w:val="22"/>
        </w:rPr>
      </w:pPr>
      <w:r w:rsidRPr="00085CCE">
        <w:rPr>
          <w:color w:val="000000" w:themeColor="text1"/>
          <w:sz w:val="22"/>
          <w:szCs w:val="22"/>
        </w:rPr>
        <w:t>В случае, если одной из сторон стало известно о допущении второй стороной нарушения обязательств, дополнительных антикоррупционных условий, эта сторона должна немедленно оповестить об этом вторую сторону и требовать от второй стороны принятие соответствующих мер в течение рационального срока, а также предоставить информацию о проведенных работах.</w:t>
      </w:r>
    </w:p>
    <w:p w:rsidR="00DF5EF7" w:rsidRPr="00085CCE" w:rsidRDefault="006A5572" w:rsidP="00085CCE">
      <w:pPr>
        <w:spacing w:before="60"/>
        <w:ind w:firstLine="567"/>
        <w:jc w:val="both"/>
        <w:rPr>
          <w:color w:val="000000" w:themeColor="text1"/>
          <w:sz w:val="22"/>
          <w:szCs w:val="22"/>
        </w:rPr>
      </w:pPr>
      <w:r w:rsidRPr="00085CCE">
        <w:rPr>
          <w:color w:val="000000" w:themeColor="text1"/>
          <w:sz w:val="22"/>
          <w:szCs w:val="22"/>
        </w:rPr>
        <w:t>В случае, если вторая сторона по требованию первой стороны не приняла соответствующие меры в течение рационального срока или не уведомила о результатах рассмотрения, первая сторона вправе приостановить действие, расторгнуть настоящий договор в одностороннем порядке и требовать полного возмещения ущерба.</w:t>
      </w:r>
    </w:p>
    <w:p w:rsidR="006A5572" w:rsidRPr="009F6E12" w:rsidRDefault="006A5572" w:rsidP="00085CCE">
      <w:pPr>
        <w:pStyle w:val="a3"/>
        <w:spacing w:before="60"/>
        <w:ind w:left="426" w:hanging="142"/>
        <w:rPr>
          <w:color w:val="000000" w:themeColor="text1"/>
          <w:sz w:val="23"/>
          <w:szCs w:val="23"/>
        </w:rPr>
      </w:pPr>
      <w:r w:rsidRPr="009F6E12">
        <w:rPr>
          <w:color w:val="000000" w:themeColor="text1"/>
          <w:sz w:val="23"/>
          <w:szCs w:val="23"/>
        </w:rPr>
        <w:t>Приложения:</w:t>
      </w:r>
    </w:p>
    <w:p w:rsidR="00853C69" w:rsidRPr="009F6E12" w:rsidRDefault="00853C69" w:rsidP="000B6E15">
      <w:pPr>
        <w:pStyle w:val="a3"/>
        <w:numPr>
          <w:ilvl w:val="0"/>
          <w:numId w:val="39"/>
        </w:numPr>
        <w:spacing w:before="60"/>
        <w:rPr>
          <w:color w:val="000000" w:themeColor="text1"/>
          <w:sz w:val="23"/>
          <w:szCs w:val="23"/>
        </w:rPr>
      </w:pPr>
      <w:r w:rsidRPr="009F6E12">
        <w:rPr>
          <w:color w:val="000000" w:themeColor="text1"/>
          <w:sz w:val="23"/>
          <w:szCs w:val="23"/>
        </w:rPr>
        <w:t>Требования к ремонтно-восстановительному обслуживанию объектов размещения телекоммуникационной инфраструктуры ООО «UMS», аппаратных помещений и кровель</w:t>
      </w:r>
    </w:p>
    <w:p w:rsidR="00853C69" w:rsidRPr="009F6E12" w:rsidRDefault="00853C69" w:rsidP="000B6E15">
      <w:pPr>
        <w:pStyle w:val="a3"/>
        <w:numPr>
          <w:ilvl w:val="0"/>
          <w:numId w:val="39"/>
        </w:numPr>
        <w:spacing w:before="60"/>
        <w:rPr>
          <w:color w:val="000000" w:themeColor="text1"/>
          <w:sz w:val="23"/>
          <w:szCs w:val="23"/>
        </w:rPr>
      </w:pPr>
      <w:r w:rsidRPr="009F6E12">
        <w:rPr>
          <w:color w:val="000000" w:themeColor="text1"/>
          <w:sz w:val="23"/>
          <w:szCs w:val="23"/>
        </w:rPr>
        <w:t>Основные показатели для расчета стоимости работ</w:t>
      </w:r>
    </w:p>
    <w:p w:rsidR="005F7CE3" w:rsidRPr="009F6E12" w:rsidRDefault="005F7CE3" w:rsidP="000B6E15">
      <w:pPr>
        <w:pStyle w:val="a3"/>
        <w:numPr>
          <w:ilvl w:val="0"/>
          <w:numId w:val="39"/>
        </w:numPr>
        <w:spacing w:before="60"/>
        <w:rPr>
          <w:color w:val="000000" w:themeColor="text1"/>
          <w:sz w:val="23"/>
          <w:szCs w:val="23"/>
        </w:rPr>
      </w:pPr>
      <w:r w:rsidRPr="009F6E12">
        <w:rPr>
          <w:color w:val="000000" w:themeColor="text1"/>
          <w:sz w:val="23"/>
          <w:szCs w:val="23"/>
        </w:rPr>
        <w:t>Реестр исполнительной документации.</w:t>
      </w:r>
    </w:p>
    <w:p w:rsidR="00853C69" w:rsidRPr="009F6E12" w:rsidRDefault="00853C69" w:rsidP="000B6E15">
      <w:pPr>
        <w:pStyle w:val="a3"/>
        <w:numPr>
          <w:ilvl w:val="0"/>
          <w:numId w:val="39"/>
        </w:numPr>
        <w:spacing w:before="60"/>
        <w:rPr>
          <w:color w:val="000000" w:themeColor="text1"/>
          <w:sz w:val="23"/>
          <w:szCs w:val="23"/>
        </w:rPr>
      </w:pPr>
      <w:r w:rsidRPr="009F6E12">
        <w:rPr>
          <w:color w:val="000000" w:themeColor="text1"/>
          <w:sz w:val="23"/>
          <w:szCs w:val="23"/>
        </w:rPr>
        <w:t>Форма Заказа.</w:t>
      </w:r>
    </w:p>
    <w:p w:rsidR="00853C69" w:rsidRPr="009F6E12" w:rsidRDefault="00853C69" w:rsidP="000B6E15">
      <w:pPr>
        <w:pStyle w:val="a3"/>
        <w:numPr>
          <w:ilvl w:val="0"/>
          <w:numId w:val="39"/>
        </w:numPr>
        <w:spacing w:before="60"/>
        <w:rPr>
          <w:color w:val="000000" w:themeColor="text1"/>
          <w:sz w:val="23"/>
          <w:szCs w:val="23"/>
        </w:rPr>
      </w:pPr>
      <w:r w:rsidRPr="009F6E12">
        <w:rPr>
          <w:color w:val="000000" w:themeColor="text1"/>
          <w:sz w:val="23"/>
          <w:szCs w:val="23"/>
        </w:rPr>
        <w:t>Акт выдачи ТМЦ со склада.</w:t>
      </w:r>
    </w:p>
    <w:p w:rsidR="00853C69" w:rsidRPr="009F6E12" w:rsidRDefault="00853C69" w:rsidP="000B6E15">
      <w:pPr>
        <w:pStyle w:val="a3"/>
        <w:numPr>
          <w:ilvl w:val="0"/>
          <w:numId w:val="39"/>
        </w:numPr>
        <w:spacing w:before="60"/>
        <w:rPr>
          <w:color w:val="000000" w:themeColor="text1"/>
          <w:sz w:val="23"/>
          <w:szCs w:val="23"/>
        </w:rPr>
      </w:pPr>
      <w:r w:rsidRPr="009F6E12">
        <w:rPr>
          <w:color w:val="000000" w:themeColor="text1"/>
          <w:sz w:val="23"/>
          <w:szCs w:val="23"/>
        </w:rPr>
        <w:t>Акт возврата ТМЦ на склад.</w:t>
      </w:r>
    </w:p>
    <w:p w:rsidR="00853C69" w:rsidRPr="009F6E12" w:rsidRDefault="00853C69" w:rsidP="000B6E15">
      <w:pPr>
        <w:pStyle w:val="a3"/>
        <w:numPr>
          <w:ilvl w:val="0"/>
          <w:numId w:val="39"/>
        </w:numPr>
        <w:spacing w:before="60"/>
        <w:rPr>
          <w:color w:val="000000" w:themeColor="text1"/>
          <w:sz w:val="23"/>
          <w:szCs w:val="23"/>
        </w:rPr>
      </w:pPr>
      <w:r w:rsidRPr="009F6E12">
        <w:rPr>
          <w:color w:val="000000" w:themeColor="text1"/>
          <w:sz w:val="23"/>
          <w:szCs w:val="23"/>
        </w:rPr>
        <w:t>Дефектный АКТ</w:t>
      </w:r>
    </w:p>
    <w:p w:rsidR="006A5572" w:rsidRDefault="006A5572" w:rsidP="000B6E15">
      <w:pPr>
        <w:pStyle w:val="a7"/>
        <w:numPr>
          <w:ilvl w:val="0"/>
          <w:numId w:val="25"/>
        </w:numPr>
        <w:spacing w:before="240"/>
        <w:jc w:val="center"/>
        <w:rPr>
          <w:b/>
          <w:color w:val="000000" w:themeColor="text1"/>
          <w:sz w:val="22"/>
          <w:szCs w:val="22"/>
        </w:rPr>
      </w:pPr>
      <w:r w:rsidRPr="00085CCE">
        <w:rPr>
          <w:b/>
          <w:color w:val="000000" w:themeColor="text1"/>
          <w:sz w:val="22"/>
          <w:szCs w:val="22"/>
        </w:rPr>
        <w:t>Юридические адреса, банковские реквизиты и подписи Сторон:</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1"/>
      </w:tblGrid>
      <w:tr w:rsidR="00085CCE" w:rsidTr="00AF4330">
        <w:tc>
          <w:tcPr>
            <w:tcW w:w="5310" w:type="dxa"/>
          </w:tcPr>
          <w:p w:rsidR="00085CCE" w:rsidRPr="00391DC5" w:rsidRDefault="00085CCE" w:rsidP="00AF4330">
            <w:pPr>
              <w:pStyle w:val="a5"/>
              <w:ind w:right="-6" w:firstLine="0"/>
              <w:jc w:val="center"/>
              <w:rPr>
                <w:b/>
                <w:bCs/>
                <w:color w:val="000000"/>
                <w:sz w:val="22"/>
                <w:szCs w:val="24"/>
              </w:rPr>
            </w:pPr>
            <w:r w:rsidRPr="00391DC5">
              <w:rPr>
                <w:b/>
                <w:bCs/>
                <w:color w:val="000000"/>
                <w:sz w:val="22"/>
                <w:szCs w:val="24"/>
              </w:rPr>
              <w:t>«Подрядчик»</w:t>
            </w:r>
          </w:p>
          <w:p w:rsidR="00085CCE" w:rsidRPr="00085CCE" w:rsidRDefault="00085CCE" w:rsidP="00AF4330">
            <w:pPr>
              <w:pStyle w:val="a5"/>
              <w:ind w:right="-6" w:firstLine="0"/>
              <w:rPr>
                <w:b/>
                <w:color w:val="000000" w:themeColor="text1"/>
                <w:sz w:val="22"/>
                <w:szCs w:val="22"/>
              </w:rPr>
            </w:pPr>
          </w:p>
        </w:tc>
        <w:tc>
          <w:tcPr>
            <w:tcW w:w="5311" w:type="dxa"/>
          </w:tcPr>
          <w:p w:rsidR="00AF4330" w:rsidRPr="00391DC5" w:rsidRDefault="00AF4330" w:rsidP="00AF4330">
            <w:pPr>
              <w:pStyle w:val="a5"/>
              <w:ind w:right="-6" w:firstLine="0"/>
              <w:jc w:val="center"/>
              <w:rPr>
                <w:b/>
                <w:bCs/>
                <w:color w:val="000000"/>
                <w:sz w:val="22"/>
                <w:szCs w:val="24"/>
              </w:rPr>
            </w:pPr>
            <w:r w:rsidRPr="00391DC5">
              <w:rPr>
                <w:b/>
                <w:bCs/>
                <w:color w:val="000000"/>
                <w:sz w:val="22"/>
                <w:szCs w:val="24"/>
              </w:rPr>
              <w:t>«Заказчик»</w:t>
            </w:r>
          </w:p>
          <w:p w:rsidR="00AF4330" w:rsidRDefault="00AF4330" w:rsidP="00621488">
            <w:pPr>
              <w:pStyle w:val="a5"/>
              <w:ind w:right="-6" w:firstLine="0"/>
              <w:jc w:val="center"/>
              <w:rPr>
                <w:b/>
                <w:bCs/>
                <w:color w:val="000000"/>
                <w:sz w:val="22"/>
                <w:szCs w:val="24"/>
              </w:rPr>
            </w:pPr>
            <w:r w:rsidRPr="00391DC5">
              <w:rPr>
                <w:b/>
                <w:bCs/>
                <w:color w:val="000000"/>
                <w:sz w:val="22"/>
                <w:szCs w:val="24"/>
              </w:rPr>
              <w:t>ООО «UMS»</w:t>
            </w:r>
          </w:p>
          <w:p w:rsidR="008075B5" w:rsidRDefault="008075B5" w:rsidP="00621488">
            <w:pPr>
              <w:pStyle w:val="a5"/>
              <w:ind w:right="-6" w:firstLine="0"/>
              <w:jc w:val="center"/>
              <w:rPr>
                <w:b/>
                <w:color w:val="000000" w:themeColor="text1"/>
                <w:sz w:val="22"/>
                <w:szCs w:val="22"/>
              </w:rPr>
            </w:pPr>
          </w:p>
        </w:tc>
      </w:tr>
      <w:tr w:rsidR="00085CCE" w:rsidTr="00AF4330">
        <w:tc>
          <w:tcPr>
            <w:tcW w:w="5310" w:type="dxa"/>
          </w:tcPr>
          <w:p w:rsidR="00AF4330" w:rsidRPr="00391DC5" w:rsidRDefault="00AF4330" w:rsidP="00AF4330">
            <w:pPr>
              <w:pStyle w:val="a5"/>
              <w:ind w:firstLine="1"/>
              <w:jc w:val="center"/>
              <w:rPr>
                <w:spacing w:val="-4"/>
                <w:sz w:val="22"/>
                <w:szCs w:val="22"/>
              </w:rPr>
            </w:pPr>
            <w:r w:rsidRPr="00391DC5">
              <w:rPr>
                <w:spacing w:val="-4"/>
                <w:sz w:val="22"/>
                <w:szCs w:val="22"/>
              </w:rPr>
              <w:t>«Подрядчик»:</w:t>
            </w:r>
          </w:p>
          <w:p w:rsidR="00AF4330" w:rsidRDefault="00AF4330" w:rsidP="00AF4330">
            <w:pPr>
              <w:pStyle w:val="a5"/>
              <w:ind w:firstLine="1"/>
              <w:jc w:val="center"/>
              <w:rPr>
                <w:b/>
                <w:spacing w:val="-4"/>
                <w:sz w:val="22"/>
                <w:szCs w:val="22"/>
              </w:rPr>
            </w:pPr>
            <w:r>
              <w:rPr>
                <w:b/>
                <w:spacing w:val="-4"/>
                <w:sz w:val="22"/>
                <w:szCs w:val="22"/>
              </w:rPr>
              <w:t>_______ «</w:t>
            </w:r>
            <w:r>
              <w:rPr>
                <w:b/>
                <w:bCs/>
                <w:color w:val="000000"/>
                <w:sz w:val="22"/>
                <w:szCs w:val="24"/>
              </w:rPr>
              <w:t>_______________</w:t>
            </w:r>
            <w:r w:rsidRPr="00044301">
              <w:rPr>
                <w:b/>
                <w:spacing w:val="-4"/>
                <w:sz w:val="22"/>
                <w:szCs w:val="22"/>
              </w:rPr>
              <w:t>»</w:t>
            </w:r>
          </w:p>
          <w:p w:rsidR="00AF4330" w:rsidRPr="00391DC5" w:rsidRDefault="00AF4330" w:rsidP="00AF4330">
            <w:pPr>
              <w:pStyle w:val="a5"/>
              <w:ind w:firstLine="1"/>
              <w:jc w:val="center"/>
              <w:rPr>
                <w:spacing w:val="-4"/>
                <w:sz w:val="22"/>
                <w:szCs w:val="22"/>
              </w:rPr>
            </w:pPr>
            <w:r w:rsidRPr="00391DC5">
              <w:rPr>
                <w:spacing w:val="-4"/>
                <w:sz w:val="22"/>
                <w:szCs w:val="22"/>
              </w:rPr>
              <w:t>Директор</w:t>
            </w:r>
          </w:p>
          <w:p w:rsidR="00AF4330" w:rsidRPr="00391DC5" w:rsidRDefault="00AF4330" w:rsidP="00AF4330">
            <w:pPr>
              <w:pStyle w:val="a5"/>
              <w:ind w:firstLine="1"/>
              <w:jc w:val="center"/>
              <w:rPr>
                <w:spacing w:val="-4"/>
                <w:sz w:val="22"/>
                <w:szCs w:val="22"/>
              </w:rPr>
            </w:pPr>
          </w:p>
          <w:p w:rsidR="00AF4330" w:rsidRPr="00391DC5" w:rsidRDefault="00AF4330" w:rsidP="00AF4330">
            <w:pPr>
              <w:pStyle w:val="a5"/>
              <w:ind w:firstLine="1"/>
              <w:jc w:val="center"/>
              <w:rPr>
                <w:spacing w:val="-4"/>
                <w:sz w:val="22"/>
                <w:szCs w:val="22"/>
              </w:rPr>
            </w:pPr>
            <w:r w:rsidRPr="00391DC5">
              <w:rPr>
                <w:spacing w:val="-4"/>
                <w:sz w:val="22"/>
                <w:szCs w:val="22"/>
              </w:rPr>
              <w:t>__________________ /</w:t>
            </w:r>
            <w:r>
              <w:t xml:space="preserve"> </w:t>
            </w:r>
            <w:r>
              <w:rPr>
                <w:spacing w:val="-4"/>
                <w:sz w:val="22"/>
                <w:szCs w:val="22"/>
              </w:rPr>
              <w:t>___________________</w:t>
            </w:r>
            <w:r w:rsidRPr="00391DC5">
              <w:rPr>
                <w:spacing w:val="-4"/>
                <w:sz w:val="22"/>
                <w:szCs w:val="22"/>
              </w:rPr>
              <w:t>/</w:t>
            </w:r>
          </w:p>
          <w:p w:rsidR="00085CCE" w:rsidRDefault="00AF4330" w:rsidP="00AF4330">
            <w:pPr>
              <w:pStyle w:val="a5"/>
              <w:ind w:firstLine="0"/>
              <w:rPr>
                <w:b/>
                <w:color w:val="000000" w:themeColor="text1"/>
                <w:sz w:val="22"/>
                <w:szCs w:val="22"/>
              </w:rPr>
            </w:pPr>
            <w:r w:rsidRPr="00391DC5">
              <w:rPr>
                <w:spacing w:val="-4"/>
                <w:sz w:val="22"/>
                <w:szCs w:val="22"/>
              </w:rPr>
              <w:t xml:space="preserve">  </w:t>
            </w:r>
            <w:r w:rsidRPr="00E4127D">
              <w:rPr>
                <w:spacing w:val="-4"/>
                <w:sz w:val="22"/>
                <w:szCs w:val="22"/>
              </w:rPr>
              <w:t>мп</w:t>
            </w:r>
          </w:p>
        </w:tc>
        <w:tc>
          <w:tcPr>
            <w:tcW w:w="5311" w:type="dxa"/>
          </w:tcPr>
          <w:p w:rsidR="00AF4330" w:rsidRPr="00391DC5" w:rsidRDefault="00AF4330" w:rsidP="00AF4330">
            <w:pPr>
              <w:pStyle w:val="a5"/>
              <w:ind w:firstLine="1"/>
              <w:jc w:val="center"/>
              <w:rPr>
                <w:spacing w:val="-4"/>
                <w:sz w:val="22"/>
                <w:szCs w:val="22"/>
              </w:rPr>
            </w:pPr>
            <w:r w:rsidRPr="00391DC5">
              <w:rPr>
                <w:spacing w:val="-4"/>
                <w:sz w:val="22"/>
                <w:szCs w:val="22"/>
              </w:rPr>
              <w:t>«Заказчик»:</w:t>
            </w:r>
          </w:p>
          <w:p w:rsidR="00AF4330" w:rsidRPr="00391DC5" w:rsidRDefault="00AF4330" w:rsidP="00AF4330">
            <w:pPr>
              <w:pStyle w:val="a5"/>
              <w:ind w:right="-6" w:firstLine="0"/>
              <w:jc w:val="center"/>
              <w:rPr>
                <w:b/>
                <w:bCs/>
                <w:color w:val="000000"/>
                <w:sz w:val="22"/>
                <w:szCs w:val="24"/>
              </w:rPr>
            </w:pPr>
            <w:r w:rsidRPr="00391DC5">
              <w:rPr>
                <w:b/>
                <w:bCs/>
                <w:color w:val="000000"/>
                <w:sz w:val="22"/>
                <w:szCs w:val="24"/>
              </w:rPr>
              <w:t>ООО «UMS»</w:t>
            </w:r>
          </w:p>
          <w:p w:rsidR="00AF4330" w:rsidRPr="00391DC5" w:rsidRDefault="00AF4330" w:rsidP="00AF4330">
            <w:pPr>
              <w:pStyle w:val="a5"/>
              <w:ind w:firstLine="1"/>
              <w:jc w:val="center"/>
              <w:rPr>
                <w:spacing w:val="-4"/>
                <w:sz w:val="22"/>
                <w:szCs w:val="22"/>
              </w:rPr>
            </w:pPr>
            <w:r w:rsidRPr="00391DC5">
              <w:rPr>
                <w:spacing w:val="-4"/>
                <w:sz w:val="22"/>
                <w:szCs w:val="22"/>
              </w:rPr>
              <w:t>Директор</w:t>
            </w:r>
          </w:p>
          <w:p w:rsidR="00AF4330" w:rsidRPr="00391DC5" w:rsidRDefault="00AF4330" w:rsidP="00AF4330">
            <w:pPr>
              <w:pStyle w:val="a5"/>
              <w:ind w:firstLine="1"/>
              <w:jc w:val="center"/>
              <w:rPr>
                <w:spacing w:val="-4"/>
                <w:sz w:val="22"/>
                <w:szCs w:val="22"/>
              </w:rPr>
            </w:pPr>
          </w:p>
          <w:p w:rsidR="00AF4330" w:rsidRPr="00391DC5" w:rsidRDefault="00AF4330" w:rsidP="00AF4330">
            <w:pPr>
              <w:pStyle w:val="a5"/>
              <w:ind w:firstLine="1"/>
              <w:jc w:val="center"/>
              <w:rPr>
                <w:spacing w:val="-4"/>
                <w:sz w:val="22"/>
                <w:szCs w:val="22"/>
              </w:rPr>
            </w:pPr>
            <w:r w:rsidRPr="00391DC5">
              <w:rPr>
                <w:spacing w:val="-4"/>
                <w:sz w:val="22"/>
                <w:szCs w:val="22"/>
              </w:rPr>
              <w:t>__________________ /</w:t>
            </w:r>
            <w:r>
              <w:t xml:space="preserve"> </w:t>
            </w:r>
            <w:r>
              <w:rPr>
                <w:spacing w:val="-4"/>
                <w:sz w:val="22"/>
                <w:szCs w:val="22"/>
              </w:rPr>
              <w:t>___________________</w:t>
            </w:r>
            <w:r w:rsidRPr="00391DC5">
              <w:rPr>
                <w:spacing w:val="-4"/>
                <w:sz w:val="22"/>
                <w:szCs w:val="22"/>
              </w:rPr>
              <w:t>/</w:t>
            </w:r>
          </w:p>
          <w:p w:rsidR="00085CCE" w:rsidRDefault="00AF4330" w:rsidP="008075B5">
            <w:pPr>
              <w:rPr>
                <w:b/>
                <w:color w:val="000000" w:themeColor="text1"/>
                <w:sz w:val="22"/>
                <w:szCs w:val="22"/>
              </w:rPr>
            </w:pPr>
            <w:r w:rsidRPr="00391DC5">
              <w:rPr>
                <w:spacing w:val="-4"/>
                <w:sz w:val="22"/>
                <w:szCs w:val="22"/>
              </w:rPr>
              <w:t xml:space="preserve">  </w:t>
            </w:r>
            <w:r w:rsidRPr="00E4127D">
              <w:rPr>
                <w:spacing w:val="-4"/>
                <w:sz w:val="22"/>
                <w:szCs w:val="22"/>
              </w:rPr>
              <w:t>мп</w:t>
            </w:r>
          </w:p>
        </w:tc>
      </w:tr>
    </w:tbl>
    <w:p w:rsidR="006A5572" w:rsidRPr="005D180C" w:rsidRDefault="006A5572" w:rsidP="006A5572">
      <w:pPr>
        <w:jc w:val="right"/>
        <w:rPr>
          <w:i/>
          <w:color w:val="000000" w:themeColor="text1"/>
          <w:sz w:val="22"/>
          <w:szCs w:val="22"/>
        </w:rPr>
      </w:pPr>
      <w:r w:rsidRPr="005D180C">
        <w:rPr>
          <w:i/>
          <w:color w:val="000000" w:themeColor="text1"/>
          <w:sz w:val="22"/>
          <w:szCs w:val="22"/>
        </w:rPr>
        <w:lastRenderedPageBreak/>
        <w:t>Приложение №1</w:t>
      </w:r>
    </w:p>
    <w:p w:rsidR="006A5572" w:rsidRPr="005D180C" w:rsidRDefault="006A5572" w:rsidP="006A5572">
      <w:pPr>
        <w:jc w:val="right"/>
        <w:rPr>
          <w:i/>
          <w:color w:val="000000" w:themeColor="text1"/>
          <w:sz w:val="22"/>
          <w:szCs w:val="22"/>
        </w:rPr>
      </w:pPr>
      <w:r w:rsidRPr="005D180C">
        <w:rPr>
          <w:i/>
          <w:color w:val="000000" w:themeColor="text1"/>
          <w:sz w:val="22"/>
          <w:szCs w:val="22"/>
        </w:rPr>
        <w:t>к Договору №__</w:t>
      </w:r>
      <w:r w:rsidR="005F7CE3">
        <w:rPr>
          <w:i/>
          <w:color w:val="000000" w:themeColor="text1"/>
          <w:sz w:val="22"/>
          <w:szCs w:val="22"/>
        </w:rPr>
        <w:t>___</w:t>
      </w:r>
      <w:r w:rsidR="00EF4DBB">
        <w:rPr>
          <w:i/>
          <w:color w:val="000000" w:themeColor="text1"/>
          <w:sz w:val="22"/>
          <w:szCs w:val="22"/>
        </w:rPr>
        <w:t>Д/24</w:t>
      </w:r>
      <w:r w:rsidRPr="005D180C">
        <w:rPr>
          <w:i/>
          <w:color w:val="000000" w:themeColor="text1"/>
          <w:sz w:val="22"/>
          <w:szCs w:val="22"/>
        </w:rPr>
        <w:t>/ДУЗ</w:t>
      </w:r>
    </w:p>
    <w:p w:rsidR="006A5572" w:rsidRPr="005D180C" w:rsidRDefault="006A5572" w:rsidP="00155BCF">
      <w:pPr>
        <w:ind w:right="-142"/>
        <w:jc w:val="right"/>
        <w:rPr>
          <w:i/>
          <w:color w:val="000000" w:themeColor="text1"/>
          <w:sz w:val="22"/>
          <w:szCs w:val="22"/>
        </w:rPr>
      </w:pPr>
      <w:r w:rsidRPr="005D180C">
        <w:rPr>
          <w:i/>
          <w:color w:val="000000" w:themeColor="text1"/>
          <w:sz w:val="22"/>
          <w:szCs w:val="22"/>
        </w:rPr>
        <w:t>от «_____»</w:t>
      </w:r>
      <w:r w:rsidR="005F7CE3">
        <w:rPr>
          <w:i/>
          <w:color w:val="000000" w:themeColor="text1"/>
          <w:sz w:val="22"/>
          <w:szCs w:val="22"/>
        </w:rPr>
        <w:t xml:space="preserve"> «</w:t>
      </w:r>
      <w:r w:rsidRPr="005D180C">
        <w:rPr>
          <w:i/>
          <w:color w:val="000000" w:themeColor="text1"/>
          <w:sz w:val="22"/>
          <w:szCs w:val="22"/>
        </w:rPr>
        <w:t>___________</w:t>
      </w:r>
      <w:r w:rsidR="005F7CE3">
        <w:rPr>
          <w:i/>
          <w:color w:val="000000" w:themeColor="text1"/>
          <w:sz w:val="22"/>
          <w:szCs w:val="22"/>
        </w:rPr>
        <w:t>»</w:t>
      </w:r>
      <w:r w:rsidR="00EF4DBB">
        <w:rPr>
          <w:i/>
          <w:color w:val="000000" w:themeColor="text1"/>
          <w:sz w:val="22"/>
          <w:szCs w:val="22"/>
        </w:rPr>
        <w:t>2024</w:t>
      </w:r>
      <w:r w:rsidRPr="005D180C">
        <w:rPr>
          <w:i/>
          <w:color w:val="000000" w:themeColor="text1"/>
          <w:sz w:val="22"/>
          <w:szCs w:val="22"/>
        </w:rPr>
        <w:t>г.</w:t>
      </w:r>
    </w:p>
    <w:p w:rsidR="006A5572" w:rsidRPr="00F6709C" w:rsidRDefault="006A5572" w:rsidP="00155BCF">
      <w:pPr>
        <w:ind w:left="180" w:right="-142"/>
        <w:jc w:val="center"/>
        <w:rPr>
          <w:rFonts w:cs="Arial"/>
          <w:b/>
          <w:sz w:val="28"/>
          <w:szCs w:val="28"/>
        </w:rPr>
      </w:pPr>
    </w:p>
    <w:p w:rsidR="006A5572" w:rsidRPr="00391DC5" w:rsidRDefault="006A5572" w:rsidP="00155BCF">
      <w:pPr>
        <w:ind w:left="180" w:right="-142"/>
        <w:jc w:val="center"/>
        <w:rPr>
          <w:b/>
          <w:sz w:val="22"/>
          <w:szCs w:val="22"/>
        </w:rPr>
      </w:pPr>
      <w:r w:rsidRPr="00391DC5">
        <w:rPr>
          <w:b/>
          <w:sz w:val="22"/>
          <w:szCs w:val="22"/>
        </w:rPr>
        <w:t>ТРЕБОВАНИЯ</w:t>
      </w:r>
    </w:p>
    <w:p w:rsidR="006A5572" w:rsidRPr="00391DC5" w:rsidRDefault="006A5572" w:rsidP="00155BCF">
      <w:pPr>
        <w:ind w:left="180" w:right="-142"/>
        <w:jc w:val="center"/>
        <w:rPr>
          <w:b/>
          <w:sz w:val="22"/>
          <w:szCs w:val="22"/>
        </w:rPr>
      </w:pPr>
      <w:r w:rsidRPr="00391DC5">
        <w:rPr>
          <w:b/>
          <w:sz w:val="22"/>
          <w:szCs w:val="22"/>
        </w:rPr>
        <w:t xml:space="preserve">к ремонтно-восстановительному обслуживанию объектов размещения телекоммуникационной инфраструктуры ООО </w:t>
      </w:r>
      <w:r w:rsidRPr="00391DC5">
        <w:rPr>
          <w:b/>
          <w:sz w:val="22"/>
          <w:szCs w:val="22"/>
          <w:lang w:eastAsia="en-US" w:bidi="en-US"/>
        </w:rPr>
        <w:t>«</w:t>
      </w:r>
      <w:r w:rsidRPr="00391DC5">
        <w:rPr>
          <w:b/>
          <w:sz w:val="22"/>
          <w:szCs w:val="22"/>
          <w:lang w:val="en-US" w:eastAsia="en-US" w:bidi="en-US"/>
        </w:rPr>
        <w:t>UMS</w:t>
      </w:r>
      <w:r w:rsidRPr="00391DC5">
        <w:rPr>
          <w:b/>
          <w:sz w:val="22"/>
          <w:szCs w:val="22"/>
          <w:lang w:eastAsia="en-US" w:bidi="en-US"/>
        </w:rPr>
        <w:t xml:space="preserve">», </w:t>
      </w:r>
      <w:r w:rsidRPr="00391DC5">
        <w:rPr>
          <w:b/>
          <w:sz w:val="22"/>
          <w:szCs w:val="22"/>
        </w:rPr>
        <w:t>аппаратных помещений и кровель.</w:t>
      </w:r>
    </w:p>
    <w:p w:rsidR="006A5572" w:rsidRPr="00391DC5" w:rsidRDefault="006A5572" w:rsidP="00155BCF">
      <w:pPr>
        <w:ind w:left="180" w:right="-142"/>
        <w:jc w:val="center"/>
        <w:rPr>
          <w:b/>
          <w:sz w:val="22"/>
          <w:szCs w:val="22"/>
        </w:rPr>
      </w:pPr>
    </w:p>
    <w:p w:rsidR="006A5572" w:rsidRPr="00391DC5" w:rsidRDefault="006A5572" w:rsidP="000B6E15">
      <w:pPr>
        <w:numPr>
          <w:ilvl w:val="0"/>
          <w:numId w:val="4"/>
        </w:numPr>
        <w:ind w:right="-142"/>
        <w:jc w:val="both"/>
        <w:rPr>
          <w:b/>
          <w:sz w:val="22"/>
          <w:szCs w:val="22"/>
        </w:rPr>
      </w:pPr>
      <w:r w:rsidRPr="00391DC5">
        <w:rPr>
          <w:b/>
          <w:sz w:val="22"/>
          <w:szCs w:val="22"/>
        </w:rPr>
        <w:t xml:space="preserve">Требования к ремонту аппаратных </w:t>
      </w:r>
    </w:p>
    <w:p w:rsidR="006A5572" w:rsidRPr="00391DC5" w:rsidRDefault="006A5572" w:rsidP="00155BCF">
      <w:pPr>
        <w:autoSpaceDE w:val="0"/>
        <w:autoSpaceDN w:val="0"/>
        <w:ind w:left="720" w:right="-142"/>
        <w:jc w:val="both"/>
        <w:textAlignment w:val="bottom"/>
        <w:rPr>
          <w:snapToGrid w:val="0"/>
          <w:sz w:val="22"/>
          <w:szCs w:val="22"/>
        </w:rPr>
      </w:pPr>
    </w:p>
    <w:p w:rsidR="006A5572" w:rsidRPr="00391DC5" w:rsidRDefault="006A5572" w:rsidP="00621488">
      <w:pPr>
        <w:numPr>
          <w:ilvl w:val="1"/>
          <w:numId w:val="4"/>
        </w:numPr>
        <w:autoSpaceDE w:val="0"/>
        <w:autoSpaceDN w:val="0"/>
        <w:spacing w:before="60"/>
        <w:ind w:right="-142"/>
        <w:jc w:val="both"/>
        <w:textAlignment w:val="bottom"/>
        <w:rPr>
          <w:snapToGrid w:val="0"/>
          <w:sz w:val="22"/>
          <w:szCs w:val="22"/>
        </w:rPr>
      </w:pPr>
      <w:r w:rsidRPr="00391DC5">
        <w:rPr>
          <w:snapToGrid w:val="0"/>
          <w:sz w:val="22"/>
          <w:szCs w:val="22"/>
        </w:rPr>
        <w:t xml:space="preserve"> Ремонт аппаратных выполняется на основании проектной документации или дефектного акта, выдаваемого Заказчиком</w:t>
      </w:r>
    </w:p>
    <w:p w:rsidR="006A5572" w:rsidRPr="00391DC5" w:rsidRDefault="006A5572" w:rsidP="00621488">
      <w:pPr>
        <w:numPr>
          <w:ilvl w:val="1"/>
          <w:numId w:val="4"/>
        </w:numPr>
        <w:autoSpaceDE w:val="0"/>
        <w:autoSpaceDN w:val="0"/>
        <w:spacing w:before="60"/>
        <w:ind w:right="-142"/>
        <w:jc w:val="both"/>
        <w:textAlignment w:val="bottom"/>
        <w:rPr>
          <w:snapToGrid w:val="0"/>
          <w:sz w:val="22"/>
          <w:szCs w:val="22"/>
        </w:rPr>
      </w:pPr>
      <w:r w:rsidRPr="00391DC5">
        <w:rPr>
          <w:snapToGrid w:val="0"/>
          <w:sz w:val="22"/>
          <w:szCs w:val="22"/>
        </w:rPr>
        <w:t xml:space="preserve"> В помещении после окончания ремонтных работ должна быть проведена влажная уборка. Мусор, инструмент и материалы должны быть убраны из аппаратной и прилегающей территории.</w:t>
      </w:r>
    </w:p>
    <w:p w:rsidR="006A5572" w:rsidRPr="00391DC5" w:rsidRDefault="006A5572" w:rsidP="00621488">
      <w:pPr>
        <w:numPr>
          <w:ilvl w:val="1"/>
          <w:numId w:val="4"/>
        </w:numPr>
        <w:autoSpaceDE w:val="0"/>
        <w:autoSpaceDN w:val="0"/>
        <w:spacing w:before="60"/>
        <w:ind w:right="-142"/>
        <w:jc w:val="both"/>
        <w:textAlignment w:val="bottom"/>
        <w:rPr>
          <w:snapToGrid w:val="0"/>
          <w:sz w:val="22"/>
          <w:szCs w:val="22"/>
        </w:rPr>
      </w:pPr>
      <w:r w:rsidRPr="00391DC5">
        <w:rPr>
          <w:snapToGrid w:val="0"/>
          <w:sz w:val="22"/>
          <w:szCs w:val="22"/>
        </w:rPr>
        <w:t xml:space="preserve"> Вновь устанавливаемые перегородки должны быть вертикальными. Вертикальность стен проверяется строительным уровнем.</w:t>
      </w:r>
    </w:p>
    <w:p w:rsidR="006A5572" w:rsidRPr="00391DC5" w:rsidRDefault="006A5572" w:rsidP="00621488">
      <w:pPr>
        <w:numPr>
          <w:ilvl w:val="1"/>
          <w:numId w:val="4"/>
        </w:numPr>
        <w:autoSpaceDE w:val="0"/>
        <w:autoSpaceDN w:val="0"/>
        <w:spacing w:before="60"/>
        <w:ind w:right="-142"/>
        <w:jc w:val="both"/>
        <w:textAlignment w:val="bottom"/>
        <w:rPr>
          <w:snapToGrid w:val="0"/>
          <w:sz w:val="22"/>
          <w:szCs w:val="22"/>
        </w:rPr>
      </w:pPr>
      <w:r w:rsidRPr="00391DC5">
        <w:rPr>
          <w:snapToGrid w:val="0"/>
          <w:sz w:val="22"/>
          <w:szCs w:val="22"/>
        </w:rPr>
        <w:t xml:space="preserve"> С внутренней стороны стены должны быть тщательно выровнены (неровность не более </w:t>
      </w:r>
      <w:smartTag w:uri="urn:schemas-microsoft-com:office:smarttags" w:element="metricconverter">
        <w:smartTagPr>
          <w:attr w:name="ProductID" w:val="2 мм"/>
        </w:smartTagPr>
        <w:r w:rsidRPr="00391DC5">
          <w:rPr>
            <w:snapToGrid w:val="0"/>
            <w:sz w:val="22"/>
            <w:szCs w:val="22"/>
          </w:rPr>
          <w:t>2 мм</w:t>
        </w:r>
      </w:smartTag>
      <w:r w:rsidRPr="00391DC5">
        <w:rPr>
          <w:snapToGrid w:val="0"/>
          <w:sz w:val="22"/>
          <w:szCs w:val="22"/>
        </w:rPr>
        <w:t xml:space="preserve"> на 2 погонных метра), зашпаклеваны и окрашены масляной краской белого цвета (если не указано иное). С наружной стороны стены аппаратной должны быть аккуратно и ровно оштукатурены (прошпаклеваны) и окрашены в цвет стен, помещения арендодателя. </w:t>
      </w:r>
    </w:p>
    <w:p w:rsidR="006A5572" w:rsidRPr="00391DC5" w:rsidRDefault="006A5572" w:rsidP="00621488">
      <w:pPr>
        <w:numPr>
          <w:ilvl w:val="1"/>
          <w:numId w:val="4"/>
        </w:numPr>
        <w:autoSpaceDE w:val="0"/>
        <w:autoSpaceDN w:val="0"/>
        <w:spacing w:before="60"/>
        <w:ind w:right="-142"/>
        <w:jc w:val="both"/>
        <w:textAlignment w:val="bottom"/>
        <w:rPr>
          <w:snapToGrid w:val="0"/>
          <w:sz w:val="22"/>
          <w:szCs w:val="22"/>
        </w:rPr>
      </w:pPr>
      <w:r w:rsidRPr="00391DC5">
        <w:rPr>
          <w:snapToGrid w:val="0"/>
          <w:sz w:val="22"/>
          <w:szCs w:val="22"/>
        </w:rPr>
        <w:t xml:space="preserve"> При закладке оконных проемов наружная часть заложенного проема также должна быть аккуратно и ровно оштукатурена (прошпаклевана) и окрашены в цвет наружных стен здания арендодателя.</w:t>
      </w:r>
    </w:p>
    <w:p w:rsidR="006A5572" w:rsidRPr="00391DC5" w:rsidRDefault="006A5572" w:rsidP="00621488">
      <w:pPr>
        <w:numPr>
          <w:ilvl w:val="1"/>
          <w:numId w:val="4"/>
        </w:numPr>
        <w:autoSpaceDE w:val="0"/>
        <w:autoSpaceDN w:val="0"/>
        <w:spacing w:before="60"/>
        <w:ind w:right="-142"/>
        <w:jc w:val="both"/>
        <w:textAlignment w:val="bottom"/>
        <w:rPr>
          <w:snapToGrid w:val="0"/>
          <w:sz w:val="22"/>
          <w:szCs w:val="22"/>
        </w:rPr>
      </w:pPr>
      <w:bookmarkStart w:id="1" w:name="_Ref139859921"/>
      <w:bookmarkStart w:id="2" w:name="_Ref139858733"/>
      <w:r w:rsidRPr="00391DC5">
        <w:rPr>
          <w:snapToGrid w:val="0"/>
          <w:sz w:val="22"/>
          <w:szCs w:val="22"/>
        </w:rPr>
        <w:t xml:space="preserve"> Потолок аппаратной должен быть тщательно выровнен (неровность не более </w:t>
      </w:r>
      <w:smartTag w:uri="urn:schemas-microsoft-com:office:smarttags" w:element="metricconverter">
        <w:smartTagPr>
          <w:attr w:name="ProductID" w:val="2 мм"/>
        </w:smartTagPr>
        <w:r w:rsidRPr="00391DC5">
          <w:rPr>
            <w:snapToGrid w:val="0"/>
            <w:sz w:val="22"/>
            <w:szCs w:val="22"/>
          </w:rPr>
          <w:t>2 мм</w:t>
        </w:r>
      </w:smartTag>
      <w:r w:rsidRPr="00391DC5">
        <w:rPr>
          <w:snapToGrid w:val="0"/>
          <w:sz w:val="22"/>
          <w:szCs w:val="22"/>
        </w:rPr>
        <w:t xml:space="preserve"> на 2 погонных метра), зашпаклёван и окрашен масляной краской белого цвета (если не указано иное). </w:t>
      </w:r>
      <w:bookmarkEnd w:id="1"/>
    </w:p>
    <w:p w:rsidR="006A5572" w:rsidRPr="00391DC5" w:rsidRDefault="006A5572" w:rsidP="00621488">
      <w:pPr>
        <w:numPr>
          <w:ilvl w:val="1"/>
          <w:numId w:val="4"/>
        </w:numPr>
        <w:autoSpaceDE w:val="0"/>
        <w:autoSpaceDN w:val="0"/>
        <w:spacing w:before="60"/>
        <w:ind w:right="-142"/>
        <w:jc w:val="both"/>
        <w:textAlignment w:val="bottom"/>
        <w:rPr>
          <w:snapToGrid w:val="0"/>
          <w:sz w:val="22"/>
          <w:szCs w:val="22"/>
        </w:rPr>
      </w:pPr>
      <w:r w:rsidRPr="00391DC5">
        <w:rPr>
          <w:snapToGrid w:val="0"/>
          <w:sz w:val="22"/>
          <w:szCs w:val="22"/>
        </w:rPr>
        <w:t xml:space="preserve"> На внутренних стенах и потолке не должно быть вспучивания и подтеков краски. </w:t>
      </w:r>
    </w:p>
    <w:p w:rsidR="006A5572" w:rsidRPr="00391DC5" w:rsidRDefault="006A5572" w:rsidP="00621488">
      <w:pPr>
        <w:numPr>
          <w:ilvl w:val="1"/>
          <w:numId w:val="4"/>
        </w:numPr>
        <w:autoSpaceDE w:val="0"/>
        <w:autoSpaceDN w:val="0"/>
        <w:spacing w:before="60"/>
        <w:ind w:right="-142"/>
        <w:jc w:val="both"/>
        <w:textAlignment w:val="bottom"/>
        <w:rPr>
          <w:snapToGrid w:val="0"/>
          <w:sz w:val="22"/>
          <w:szCs w:val="22"/>
        </w:rPr>
      </w:pPr>
      <w:r w:rsidRPr="00391DC5">
        <w:rPr>
          <w:snapToGrid w:val="0"/>
          <w:sz w:val="22"/>
          <w:szCs w:val="22"/>
        </w:rPr>
        <w:t xml:space="preserve"> Отклонения поверхности от вертикали на всю высоту помещения не более 1мм на 1м высоты, но не более 5мм на всю высоту. </w:t>
      </w:r>
    </w:p>
    <w:p w:rsidR="006A5572" w:rsidRPr="00391DC5" w:rsidRDefault="006A5572" w:rsidP="00621488">
      <w:pPr>
        <w:numPr>
          <w:ilvl w:val="1"/>
          <w:numId w:val="4"/>
        </w:numPr>
        <w:autoSpaceDE w:val="0"/>
        <w:autoSpaceDN w:val="0"/>
        <w:spacing w:before="60"/>
        <w:ind w:right="-142"/>
        <w:jc w:val="both"/>
        <w:textAlignment w:val="bottom"/>
        <w:rPr>
          <w:snapToGrid w:val="0"/>
          <w:sz w:val="22"/>
          <w:szCs w:val="22"/>
        </w:rPr>
      </w:pPr>
      <w:r w:rsidRPr="00391DC5">
        <w:rPr>
          <w:snapToGrid w:val="0"/>
          <w:sz w:val="22"/>
          <w:szCs w:val="22"/>
        </w:rPr>
        <w:t xml:space="preserve"> Отклонения лузг, усенков, оконных и дверных откосов, пилястр, столбов от вертикали и горизонтали 1 мм на 1 м высоты или длины</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1.10. На отштукатуренной поверхности не допускается - трещины, бугорки, раковины, грубошероховатая поверхность, неоштукатуренные места у подоконников, наличников, приборов отопления. То же самое касается и потолка.</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1.11. Не допускается просвечивания нижележащих слоев краски, наличие пятен, пропусков, следов кисти, морщин, потеков, кусков пленки, видимых крупинок краски, неровностей вследствие плохой шлифовки царапины от шпателя или песка, песчинки на поверхности допускается едва заметные на глаз не более четырех на 1 м2. То же самое касается и потолка.</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1.12. Гарантия на отделочные работы должна быть не менее 12 месяцев.</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 xml:space="preserve">1.13. Полы аппаратной выравниваются бетонной стяжкой из песчано-цементной смеси толщиной не менее </w:t>
      </w:r>
      <w:smartTag w:uri="urn:schemas-microsoft-com:office:smarttags" w:element="metricconverter">
        <w:smartTagPr>
          <w:attr w:name="ProductID" w:val="50 мм"/>
        </w:smartTagPr>
        <w:r w:rsidRPr="00391DC5">
          <w:rPr>
            <w:snapToGrid w:val="0"/>
            <w:sz w:val="22"/>
            <w:szCs w:val="22"/>
          </w:rPr>
          <w:t>50 мм</w:t>
        </w:r>
      </w:smartTag>
      <w:r w:rsidRPr="00391DC5">
        <w:rPr>
          <w:snapToGrid w:val="0"/>
          <w:sz w:val="22"/>
          <w:szCs w:val="22"/>
        </w:rPr>
        <w:t>. Горизонтальность пола проверяется строительным уровнем.</w:t>
      </w:r>
      <w:bookmarkEnd w:id="2"/>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 xml:space="preserve">1.14. Неровность пола допускается не более </w:t>
      </w:r>
      <w:smartTag w:uri="urn:schemas-microsoft-com:office:smarttags" w:element="metricconverter">
        <w:smartTagPr>
          <w:attr w:name="ProductID" w:val="2 мм"/>
        </w:smartTagPr>
        <w:r w:rsidRPr="00391DC5">
          <w:rPr>
            <w:snapToGrid w:val="0"/>
            <w:sz w:val="22"/>
            <w:szCs w:val="22"/>
          </w:rPr>
          <w:t>2 мм</w:t>
        </w:r>
      </w:smartTag>
      <w:r w:rsidRPr="00391DC5">
        <w:rPr>
          <w:snapToGrid w:val="0"/>
          <w:sz w:val="22"/>
          <w:szCs w:val="22"/>
        </w:rPr>
        <w:t xml:space="preserve"> на 2 погонных метра. Допускается устройство стяжки толщиной менее </w:t>
      </w:r>
      <w:smartTag w:uri="urn:schemas-microsoft-com:office:smarttags" w:element="metricconverter">
        <w:smartTagPr>
          <w:attr w:name="ProductID" w:val="50 мм"/>
        </w:smartTagPr>
        <w:r w:rsidRPr="00391DC5">
          <w:rPr>
            <w:snapToGrid w:val="0"/>
            <w:sz w:val="22"/>
            <w:szCs w:val="22"/>
          </w:rPr>
          <w:t>50 мм</w:t>
        </w:r>
      </w:smartTag>
      <w:r w:rsidRPr="00391DC5">
        <w:rPr>
          <w:snapToGrid w:val="0"/>
          <w:sz w:val="22"/>
          <w:szCs w:val="22"/>
        </w:rPr>
        <w:t>, если это предусмотрено Рабочей документацией или использованы сертифицированные для этой цели материалы и технология. Работы по устройству бетонной стяжки аппаратной должны быть оформлены Актом освидетельствования скрытых работ и предъявлены Заказчику для освидетельствования.</w:t>
      </w:r>
    </w:p>
    <w:p w:rsidR="006A5572" w:rsidRPr="00391DC5" w:rsidRDefault="006A5572" w:rsidP="00621488">
      <w:pPr>
        <w:autoSpaceDE w:val="0"/>
        <w:autoSpaceDN w:val="0"/>
        <w:spacing w:before="60"/>
        <w:ind w:left="709" w:right="-142" w:hanging="425"/>
        <w:jc w:val="both"/>
        <w:textAlignment w:val="bottom"/>
        <w:rPr>
          <w:snapToGrid w:val="0"/>
          <w:sz w:val="22"/>
          <w:szCs w:val="22"/>
        </w:rPr>
      </w:pPr>
      <w:bookmarkStart w:id="3" w:name="_Ref139858775"/>
      <w:r w:rsidRPr="00391DC5">
        <w:rPr>
          <w:snapToGrid w:val="0"/>
          <w:sz w:val="22"/>
          <w:szCs w:val="22"/>
        </w:rPr>
        <w:t>1.15. На подготовленный пол должен быть наклеен линолеум с использованием специального клея, сертифицированного для этой цели</w:t>
      </w:r>
      <w:bookmarkEnd w:id="3"/>
      <w:r w:rsidRPr="00391DC5">
        <w:rPr>
          <w:snapToGrid w:val="0"/>
          <w:sz w:val="22"/>
          <w:szCs w:val="22"/>
        </w:rPr>
        <w:t>. Тип наклеиваемого линолеума должен быть выбран с учетом возможного механического воздействия на его поверхность во время монтажа. Швы между отдельными листами линолеума должны быть заварены. Не допускается наличие вздутий линолеума и заделка швов между листами декоративными планками. На используемый линолеум должна быть гарантия не менее 3х лет. Цвет и тип настилаемого линолеума должен быть согласован с Заказчиком.</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 xml:space="preserve">1.16. При устройстве стяжки полов </w:t>
      </w:r>
      <w:r w:rsidRPr="00391DC5">
        <w:rPr>
          <w:b/>
          <w:snapToGrid w:val="0"/>
          <w:color w:val="FF0000"/>
          <w:sz w:val="22"/>
          <w:szCs w:val="22"/>
        </w:rPr>
        <w:t>не допускаются</w:t>
      </w:r>
      <w:r w:rsidRPr="00391DC5">
        <w:rPr>
          <w:snapToGrid w:val="0"/>
          <w:sz w:val="22"/>
          <w:szCs w:val="22"/>
        </w:rPr>
        <w:t xml:space="preserve"> трещины, выбоины и открытые швы, а также щели между плинтусами и покрытием пола или стенами.</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1.17. Толщина слоя мастики под линолеум не должна превышать 1 мм.</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1.18. Примыкание линолеума к основанию должно быть плотным, без воздушных мешков.</w:t>
      </w:r>
    </w:p>
    <w:p w:rsidR="006A5572" w:rsidRPr="00391DC5" w:rsidRDefault="006A5572" w:rsidP="00621488">
      <w:pPr>
        <w:autoSpaceDE w:val="0"/>
        <w:autoSpaceDN w:val="0"/>
        <w:spacing w:before="60"/>
        <w:ind w:left="709" w:right="-142" w:hanging="425"/>
        <w:jc w:val="both"/>
        <w:textAlignment w:val="bottom"/>
        <w:rPr>
          <w:snapToGrid w:val="0"/>
          <w:sz w:val="22"/>
          <w:szCs w:val="22"/>
        </w:rPr>
      </w:pP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lastRenderedPageBreak/>
        <w:t>1.19. Не допускается использование кусков линолеума, полосы должны быть цельными на всю длину или ширину помещения.</w:t>
      </w:r>
    </w:p>
    <w:p w:rsidR="006A5572" w:rsidRPr="00391DC5" w:rsidRDefault="006A5572" w:rsidP="00621488">
      <w:pPr>
        <w:autoSpaceDE w:val="0"/>
        <w:autoSpaceDN w:val="0"/>
        <w:spacing w:before="60"/>
        <w:ind w:left="709" w:right="-142" w:hanging="425"/>
        <w:jc w:val="both"/>
        <w:textAlignment w:val="bottom"/>
        <w:rPr>
          <w:snapToGrid w:val="0"/>
          <w:color w:val="FF0000"/>
          <w:sz w:val="22"/>
          <w:szCs w:val="22"/>
        </w:rPr>
      </w:pPr>
      <w:bookmarkStart w:id="4" w:name="_Ref139858813"/>
      <w:r w:rsidRPr="00391DC5">
        <w:rPr>
          <w:snapToGrid w:val="0"/>
          <w:sz w:val="22"/>
          <w:szCs w:val="22"/>
        </w:rPr>
        <w:t xml:space="preserve">1.20. При установке в аппаратной шины защитного заземления, она должна быть которая закреплена к стене в непосредственной близости от ввода в аппаратную. ГЗШ должна быть выполнена из нержавеющей стали или алюминия толщиной не менее 3мм и иметь размеры 200х80мм. Форма ГЗШ должна быть П-образной для удобства последующего крепления к ней кабелей заземления. Глубина изгиба П-образной шины должна быть 5см. ГЗШ должна иметь 5 отверстий диаметром 9мм, расположенный на расстоянии 4см друг от друга в середине ГЗШ. В комплекте с ГЗШ должно быть 5 болтов М8 из нержавеющей стали длиной 40мм с тремя шайбами – две обычные и одна граверная.  Точка ввода ГЗШ в аппаратную должна быть отмечена знаком «заземление». </w:t>
      </w:r>
      <w:r w:rsidRPr="00391DC5">
        <w:rPr>
          <w:snapToGrid w:val="0"/>
          <w:color w:val="FF0000"/>
          <w:sz w:val="22"/>
          <w:szCs w:val="22"/>
        </w:rPr>
        <w:t xml:space="preserve">ГЗШ не должна быть окрашена! </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1.21. ГЗШ, установленная внутри помещения должна соединяться с контуром технологического заземления многожильным кабелем с желто-зеленой изоляцией сечением не менее 35мм2. Соединительный кабель должен быть оконечен с двух сторон наконечниками под болт М8. Крепление к внутренней и внешней шине выполняется с помощью болтового соединения. Ввод кабеля в аппаратную должен быть хорошо заделан и герметизирован.</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1.22. По согласованию с Заказчиком допускается выполнять ввод ГЗШ в аппаратную арматурой или полосой при условии герметичной заделки места ввода и выполнения мероприятий, исключающих вибрацию шины внутри помещения при креплении к ней заземляемых устройств.</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 xml:space="preserve">1.23. Напольные плинтуса, устанавливаемые в аппаратной, должны быть из качественного пластика с комплектующими наружными и внутренними уголками, соединителями и должно быть надежно и плотно закреплено к стенам, </w:t>
      </w:r>
      <w:bookmarkEnd w:id="4"/>
    </w:p>
    <w:p w:rsidR="006A5572" w:rsidRPr="00391DC5" w:rsidRDefault="006A5572" w:rsidP="00621488">
      <w:pPr>
        <w:autoSpaceDE w:val="0"/>
        <w:autoSpaceDN w:val="0"/>
        <w:spacing w:before="60"/>
        <w:ind w:left="709" w:right="-142" w:hanging="425"/>
        <w:jc w:val="both"/>
        <w:textAlignment w:val="bottom"/>
        <w:rPr>
          <w:snapToGrid w:val="0"/>
          <w:sz w:val="22"/>
          <w:szCs w:val="22"/>
        </w:rPr>
      </w:pPr>
      <w:bookmarkStart w:id="5" w:name="_Ref139859936"/>
      <w:r w:rsidRPr="00391DC5">
        <w:rPr>
          <w:snapToGrid w:val="0"/>
          <w:sz w:val="22"/>
          <w:szCs w:val="22"/>
        </w:rPr>
        <w:t>1.24. Дверь, устанавливаемая в аппаратной, должна быть герметичной противопожарной стандартных размеров (проем в чистоте 900х2000мм) с пределом огнестойкости  не менее 30 мин.</w:t>
      </w:r>
      <w:bookmarkEnd w:id="5"/>
      <w:r w:rsidRPr="00391DC5">
        <w:rPr>
          <w:snapToGrid w:val="0"/>
          <w:sz w:val="22"/>
          <w:szCs w:val="22"/>
        </w:rPr>
        <w:t xml:space="preserve"> Обшивка двери металлическим листом должна быть произведена с двух сторон. При наличии на полотне двери стыковых швов они должны быть хорошо проварены по всей длине без пробелов и отшлифованы. Полотно двери не должно иметь прогибов. Края должны быть обработаны и не иметь заусенцев. Дверь должна быть хорошо прокрашена с двух сторон в однотонный серый цвет. Изменение размеров двери, а также дополнительные работы по ее утеплению или обшивке допускается при наличии соответствующих проектных решений.</w:t>
      </w:r>
      <w:bookmarkStart w:id="6" w:name="_Ref139859948"/>
      <w:r w:rsidRPr="00391DC5">
        <w:rPr>
          <w:snapToGrid w:val="0"/>
          <w:sz w:val="22"/>
          <w:szCs w:val="22"/>
        </w:rPr>
        <w:t xml:space="preserve"> Дверь аппаратной должна быть установлена строго вертикально. Вертикальность проверяется строительным уровнем. Закрытие и открытие двери должно осуществляться свободно, без скрипов. Задевание двери о дверной проем должно быть исключено.</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1.25. Дверь должна быть оборудована универсальным замком сейфового  типа. Замок должен закрываться и открываться плавно без дополнительных усилий, не менее чем на два оборота ключа.</w:t>
      </w:r>
      <w:bookmarkEnd w:id="6"/>
      <w:r w:rsidRPr="00391DC5">
        <w:rPr>
          <w:snapToGrid w:val="0"/>
          <w:sz w:val="22"/>
          <w:szCs w:val="22"/>
        </w:rPr>
        <w:t xml:space="preserve"> Минимальное количество ключей – три. Каждый ключ должен иметь брелок со сменной маркировкой, на которой должны быть указаны номер и наименование объекта согласно проектной документации. Гарантия на механизм замка должна быть не менее 3х лет.</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1.26. С обоих сторон двери должны быть ручки. Применение ручек с язычковым механизмом не допускается. Ручки могут быть выполнены из стали и приварены к полотну двери.</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1.27. При наличии в перечне работ необходимости размещения наклеек на двери аппаратной они должны располагаться следующим образом:</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На дверь с внутренней стороны аппаратной должна быть наклеена стандартная наклейка с указанием направления открытия двери, с внешней стороны должна быть наклеена наклейка с предупреждением об опасности объекта. Под наклейкой выхода на внутренней стороне двери аппаратной должна быть расположена предупреждающая наклейка о запрете курения в помещении.</w:t>
      </w:r>
    </w:p>
    <w:p w:rsidR="006A5572" w:rsidRPr="00391DC5" w:rsidRDefault="006A5572" w:rsidP="00621488">
      <w:pPr>
        <w:spacing w:before="60"/>
        <w:ind w:left="180" w:right="-142"/>
        <w:jc w:val="both"/>
        <w:rPr>
          <w:sz w:val="22"/>
          <w:szCs w:val="22"/>
        </w:rPr>
      </w:pPr>
    </w:p>
    <w:p w:rsidR="006A5572" w:rsidRPr="00391DC5" w:rsidRDefault="006A5572" w:rsidP="00621488">
      <w:pPr>
        <w:spacing w:before="60"/>
        <w:ind w:left="180" w:right="-142"/>
        <w:jc w:val="center"/>
        <w:rPr>
          <w:sz w:val="22"/>
          <w:szCs w:val="22"/>
        </w:rPr>
      </w:pPr>
      <w:r w:rsidRPr="00391DC5">
        <w:rPr>
          <w:noProof/>
          <w:sz w:val="22"/>
          <w:szCs w:val="22"/>
        </w:rPr>
        <w:drawing>
          <wp:inline distT="0" distB="0" distL="0" distR="0" wp14:anchorId="43FEBBE0" wp14:editId="1E7A617C">
            <wp:extent cx="1543050" cy="1514475"/>
            <wp:effectExtent l="0" t="0" r="0" b="0"/>
            <wp:docPr id="10" name="Рисунок 6" descr="Дверь изнутр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Дверь изнутри"/>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43050" cy="1514475"/>
                    </a:xfrm>
                    <a:prstGeom prst="rect">
                      <a:avLst/>
                    </a:prstGeom>
                    <a:noFill/>
                    <a:ln>
                      <a:noFill/>
                    </a:ln>
                  </pic:spPr>
                </pic:pic>
              </a:graphicData>
            </a:graphic>
          </wp:inline>
        </w:drawing>
      </w:r>
      <w:bookmarkStart w:id="7" w:name="_Ref139859965"/>
      <w:r w:rsidRPr="00391DC5">
        <w:rPr>
          <w:sz w:val="22"/>
          <w:szCs w:val="22"/>
        </w:rPr>
        <w:t xml:space="preserve">     </w:t>
      </w:r>
      <w:r w:rsidRPr="00391DC5">
        <w:rPr>
          <w:noProof/>
          <w:sz w:val="22"/>
          <w:szCs w:val="22"/>
        </w:rPr>
        <w:drawing>
          <wp:inline distT="0" distB="0" distL="0" distR="0" wp14:anchorId="57FA951B" wp14:editId="43371C74">
            <wp:extent cx="2552700" cy="1514475"/>
            <wp:effectExtent l="0" t="0" r="0" b="0"/>
            <wp:docPr id="11" name="Рисунок 5" descr="Дверь снаруж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Дверь снаружи"/>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52700" cy="1514475"/>
                    </a:xfrm>
                    <a:prstGeom prst="rect">
                      <a:avLst/>
                    </a:prstGeom>
                    <a:noFill/>
                    <a:ln>
                      <a:noFill/>
                    </a:ln>
                  </pic:spPr>
                </pic:pic>
              </a:graphicData>
            </a:graphic>
          </wp:inline>
        </w:drawing>
      </w:r>
      <w:r w:rsidRPr="00391DC5">
        <w:rPr>
          <w:sz w:val="22"/>
          <w:szCs w:val="22"/>
        </w:rPr>
        <w:t xml:space="preserve">    </w:t>
      </w:r>
      <w:bookmarkStart w:id="8" w:name="_Ref139859978"/>
      <w:bookmarkEnd w:id="7"/>
      <w:r w:rsidRPr="00391DC5">
        <w:rPr>
          <w:noProof/>
          <w:sz w:val="22"/>
          <w:szCs w:val="22"/>
        </w:rPr>
        <w:drawing>
          <wp:inline distT="0" distB="0" distL="0" distR="0" wp14:anchorId="344B5A58" wp14:editId="49D5B164">
            <wp:extent cx="1581150" cy="1552575"/>
            <wp:effectExtent l="0" t="0" r="0" b="0"/>
            <wp:docPr id="3" name="Рисунок 4" descr="Не кури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Не курить"/>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1150" cy="1552575"/>
                    </a:xfrm>
                    <a:prstGeom prst="rect">
                      <a:avLst/>
                    </a:prstGeom>
                    <a:noFill/>
                    <a:ln>
                      <a:noFill/>
                    </a:ln>
                  </pic:spPr>
                </pic:pic>
              </a:graphicData>
            </a:graphic>
          </wp:inline>
        </w:drawing>
      </w:r>
    </w:p>
    <w:p w:rsidR="006A5572" w:rsidRPr="00391DC5" w:rsidRDefault="006A5572" w:rsidP="00621488">
      <w:pPr>
        <w:spacing w:before="60"/>
        <w:ind w:left="180" w:right="-142"/>
        <w:jc w:val="both"/>
        <w:rPr>
          <w:sz w:val="22"/>
          <w:szCs w:val="22"/>
        </w:rPr>
      </w:pPr>
    </w:p>
    <w:p w:rsidR="006A5572" w:rsidRPr="00391DC5" w:rsidRDefault="006A5572" w:rsidP="00621488">
      <w:pPr>
        <w:spacing w:before="60"/>
        <w:ind w:left="180" w:right="-142"/>
        <w:jc w:val="both"/>
        <w:rPr>
          <w:sz w:val="22"/>
          <w:szCs w:val="22"/>
        </w:rPr>
      </w:pP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lastRenderedPageBreak/>
        <w:t>1.28. Все выполняемые проемы в т.ч. в стене аппаратной (под кондиционеры, под фидерный ввод и т.п.) на время отсутствия устанавливаемого в них оборудования должны быть остеклены для предотвращения попадания пыли и влаги в помещение. Размеры и месторасположение проемов должны соответствовать проекту. Откосы проемов должны быть тщательно выровнены и аккуратно заделаны. Установленные оконные рамы должны быть герметичны и не допускать попадания влаги и осадков в помещение, в т.ч. в местах своего примыкания к стенам.</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 xml:space="preserve">1.29. Проем, предназначенный для фидерного ввода должен быть обрамлен алюминиевыми профилями под лицо наружной стене с относом не более 5 мм внутрь. Проем под ввод ВЧ фидеров в аппаратную в чистом виде должен иметь размеры и местоположение согласно проектной документации. При организации фидерного ввода в стене или окне аппаратной пластина устройства крепится снаружи. </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 xml:space="preserve">1.30. При выполнении проема в потолке его края должны быть тщательно выровнены и аккуратно заделаны. Над проемом должен быть выполнен фидерный колодец. Размеры и конструкция фидерного колодца должны соответствовать проекту. Установленный фидерный колодец должен быть герметичным и предотвращать попадание воды в аппаратную. Ввод фидеров через колодец должен быть свободным с учетом допустимого изгиба фидеров. Устройство ввода фидера («ROXTEC») должно быть смонтировано с внешней стороны фидерного колодца. </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1.31. При наличии у Заказчика типового устройства ввода фидера, рекомендованного поставщиком  (типа «ROXTEC»), он должен быть установлен во время проведения ремонтных работ. При этом пластина устройства ввода фидера должна быть надежно закреплена к проему, щели между пластиной и проемом  должны отсутствовать.</w:t>
      </w:r>
    </w:p>
    <w:bookmarkEnd w:id="8"/>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 xml:space="preserve">1.32. Проемы под оконные кондиционеры должны быть оборудованы защитной металлической решеткой. Решетка должна быть надежно закреплена к внешней стене здания и иметь уклон вниз по направлению из аппаратной на улицу не менее 2х см для обеспечения нормального водостока. Контр-уклон решетки в сторону помещения НЕ допускается. Каркас решетки должен быть жестким и рассчитан на вес устанавливаемых в него кондиционеров. </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1.33. Для распределения весовой нагрузки от кондиционера каркас решетки рекомендуется оборудовать подкосами, упирающимися в стену здания. При расположении двух кондиционеров один над другим каркас решетки обязательно должен иметь два яруса направляющих полозьев для нижнего и верхнего кондиционера в отдельности. После установки кондиционеров щели между корпусом кондиционера и проемом должны быть тщательно герметизированы.</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1.34. При необходимости оборудовать аппаратную дополнительными устройствами, они должны соответствовать следующим требованиям:</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 xml:space="preserve">На стене аппаратной должен быть установлен типовой лоток для хранения документации с маркировкой номера и наименования объекта согласно проектной документации. Маркировка должна быть выполнена таким образом, чтобы была возможность ее оперативной замены. Высота лотка должна быть рассчитана на хранение документов формата А4. Глубина лотка должна быть не менее 8см. Сбоку лотка должно быть оборудовано место для хранения ручки и карандаша. </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На левой стороне передней стенки лотка должен быть закреплен спиртовой градусник. В лоток должен быть вложен набор документов на основании которых проводились работы. Непосредственно под лотком должен быть смонтирован откидной столик с размером столешницы не менее чем 40х40см для ведения записей в Журнале учета посещений.</w:t>
      </w:r>
    </w:p>
    <w:p w:rsidR="006A5572" w:rsidRPr="00391DC5" w:rsidRDefault="006A5572" w:rsidP="00621488">
      <w:pPr>
        <w:autoSpaceDE w:val="0"/>
        <w:autoSpaceDN w:val="0"/>
        <w:spacing w:before="60"/>
        <w:ind w:left="709" w:right="-142" w:hanging="425"/>
        <w:jc w:val="both"/>
        <w:textAlignment w:val="bottom"/>
        <w:rPr>
          <w:snapToGrid w:val="0"/>
          <w:sz w:val="22"/>
          <w:szCs w:val="22"/>
        </w:rPr>
      </w:pPr>
      <w:r w:rsidRPr="00391DC5">
        <w:rPr>
          <w:snapToGrid w:val="0"/>
          <w:sz w:val="22"/>
          <w:szCs w:val="22"/>
        </w:rPr>
        <w:t xml:space="preserve">Рядом с лотком должна быть расположена декоративная панель из облегченного и долговечного материала (например алюкобонд) высотой 40см и шириной 60см с тремя конвертами из оргстекла для хранения Лицензии Заказчика, обозначения Ответственного за противопожарную безопасность и Ответственного за энергохозяйство. </w:t>
      </w:r>
    </w:p>
    <w:p w:rsidR="006A5572" w:rsidRPr="00391DC5" w:rsidRDefault="006A5572" w:rsidP="00621488">
      <w:pPr>
        <w:spacing w:before="60"/>
        <w:ind w:left="180" w:right="-142"/>
        <w:jc w:val="center"/>
        <w:rPr>
          <w:sz w:val="22"/>
          <w:szCs w:val="22"/>
          <w:lang w:val="en-US"/>
        </w:rPr>
      </w:pPr>
      <w:r w:rsidRPr="00391DC5">
        <w:rPr>
          <w:noProof/>
          <w:sz w:val="22"/>
          <w:szCs w:val="22"/>
        </w:rPr>
        <w:drawing>
          <wp:inline distT="0" distB="0" distL="0" distR="0" wp14:anchorId="260337D9" wp14:editId="64825699">
            <wp:extent cx="1695450" cy="1276350"/>
            <wp:effectExtent l="0" t="0" r="0" b="0"/>
            <wp:docPr id="4" name="Рисунок 3" descr="Ящик для док-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Ящик для док-тов"/>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95450" cy="1276350"/>
                    </a:xfrm>
                    <a:prstGeom prst="rect">
                      <a:avLst/>
                    </a:prstGeom>
                    <a:noFill/>
                    <a:ln>
                      <a:noFill/>
                    </a:ln>
                  </pic:spPr>
                </pic:pic>
              </a:graphicData>
            </a:graphic>
          </wp:inline>
        </w:drawing>
      </w:r>
      <w:r w:rsidRPr="00391DC5">
        <w:rPr>
          <w:sz w:val="22"/>
          <w:szCs w:val="22"/>
        </w:rPr>
        <w:t xml:space="preserve">     </w:t>
      </w:r>
      <w:r w:rsidRPr="00391DC5">
        <w:rPr>
          <w:noProof/>
          <w:sz w:val="22"/>
          <w:szCs w:val="22"/>
        </w:rPr>
        <w:drawing>
          <wp:inline distT="0" distB="0" distL="0" distR="0" wp14:anchorId="77411275" wp14:editId="166DFB68">
            <wp:extent cx="1724025" cy="1257300"/>
            <wp:effectExtent l="0" t="0" r="0" b="0"/>
            <wp:docPr id="12" name="Рисунок 2" descr="Стол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Столик"/>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24025" cy="1257300"/>
                    </a:xfrm>
                    <a:prstGeom prst="rect">
                      <a:avLst/>
                    </a:prstGeom>
                    <a:noFill/>
                    <a:ln>
                      <a:noFill/>
                    </a:ln>
                  </pic:spPr>
                </pic:pic>
              </a:graphicData>
            </a:graphic>
          </wp:inline>
        </w:drawing>
      </w:r>
      <w:r w:rsidRPr="00391DC5">
        <w:rPr>
          <w:sz w:val="22"/>
          <w:szCs w:val="22"/>
        </w:rPr>
        <w:t xml:space="preserve">    </w:t>
      </w:r>
      <w:r w:rsidRPr="00391DC5">
        <w:rPr>
          <w:noProof/>
          <w:sz w:val="22"/>
          <w:szCs w:val="22"/>
        </w:rPr>
        <w:drawing>
          <wp:inline distT="0" distB="0" distL="0" distR="0" wp14:anchorId="145283A6" wp14:editId="3C9139FE">
            <wp:extent cx="2371725" cy="1590675"/>
            <wp:effectExtent l="0" t="0" r="0" b="0"/>
            <wp:docPr id="6" name="Рисунок 1" descr="До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Доска"/>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71725" cy="1590675"/>
                    </a:xfrm>
                    <a:prstGeom prst="rect">
                      <a:avLst/>
                    </a:prstGeom>
                    <a:noFill/>
                    <a:ln>
                      <a:noFill/>
                    </a:ln>
                  </pic:spPr>
                </pic:pic>
              </a:graphicData>
            </a:graphic>
          </wp:inline>
        </w:drawing>
      </w:r>
    </w:p>
    <w:p w:rsidR="006A5572" w:rsidRPr="00391DC5" w:rsidRDefault="006A5572" w:rsidP="00621488">
      <w:pPr>
        <w:spacing w:before="60"/>
        <w:ind w:left="180" w:right="-142"/>
        <w:jc w:val="both"/>
        <w:rPr>
          <w:sz w:val="22"/>
          <w:szCs w:val="22"/>
        </w:rPr>
      </w:pPr>
    </w:p>
    <w:p w:rsidR="00621488" w:rsidRDefault="00621488" w:rsidP="00621488">
      <w:pPr>
        <w:spacing w:before="60"/>
        <w:ind w:left="720" w:right="-142"/>
        <w:contextualSpacing/>
        <w:jc w:val="both"/>
        <w:rPr>
          <w:b/>
          <w:bCs/>
          <w:sz w:val="22"/>
          <w:szCs w:val="22"/>
        </w:rPr>
      </w:pPr>
    </w:p>
    <w:p w:rsidR="00621488" w:rsidRDefault="00621488" w:rsidP="00621488">
      <w:pPr>
        <w:spacing w:before="60"/>
        <w:ind w:left="720" w:right="-142"/>
        <w:contextualSpacing/>
        <w:jc w:val="both"/>
        <w:rPr>
          <w:b/>
          <w:bCs/>
          <w:sz w:val="22"/>
          <w:szCs w:val="22"/>
        </w:rPr>
      </w:pPr>
    </w:p>
    <w:p w:rsidR="006A5572" w:rsidRPr="00391DC5" w:rsidRDefault="006A5572" w:rsidP="00621488">
      <w:pPr>
        <w:numPr>
          <w:ilvl w:val="0"/>
          <w:numId w:val="4"/>
        </w:numPr>
        <w:spacing w:before="60"/>
        <w:ind w:right="-142"/>
        <w:contextualSpacing/>
        <w:jc w:val="both"/>
        <w:rPr>
          <w:b/>
          <w:bCs/>
          <w:sz w:val="22"/>
          <w:szCs w:val="22"/>
        </w:rPr>
      </w:pPr>
      <w:r w:rsidRPr="00391DC5">
        <w:rPr>
          <w:b/>
          <w:bCs/>
          <w:sz w:val="22"/>
          <w:szCs w:val="22"/>
        </w:rPr>
        <w:lastRenderedPageBreak/>
        <w:t>Требования к ремонту кровли</w:t>
      </w:r>
    </w:p>
    <w:p w:rsidR="006A5572" w:rsidRPr="00391DC5" w:rsidRDefault="006A5572" w:rsidP="00621488">
      <w:pPr>
        <w:spacing w:before="60"/>
        <w:ind w:right="-142" w:firstLine="426"/>
        <w:jc w:val="both"/>
        <w:rPr>
          <w:bCs/>
          <w:snapToGrid w:val="0"/>
          <w:sz w:val="22"/>
          <w:szCs w:val="22"/>
        </w:rPr>
      </w:pPr>
      <w:r w:rsidRPr="00391DC5">
        <w:rPr>
          <w:bCs/>
          <w:snapToGrid w:val="0"/>
          <w:sz w:val="22"/>
          <w:szCs w:val="22"/>
        </w:rPr>
        <w:t>Наиболее распространенные типы кровель, требующие проведения ремонтных работ, условно делятся на три категории:</w:t>
      </w:r>
    </w:p>
    <w:p w:rsidR="006A5572" w:rsidRPr="00391DC5" w:rsidRDefault="006A5572" w:rsidP="00621488">
      <w:pPr>
        <w:numPr>
          <w:ilvl w:val="0"/>
          <w:numId w:val="3"/>
        </w:numPr>
        <w:tabs>
          <w:tab w:val="left" w:pos="426"/>
          <w:tab w:val="left" w:pos="993"/>
        </w:tabs>
        <w:spacing w:before="60"/>
        <w:ind w:right="-142" w:firstLine="426"/>
        <w:jc w:val="both"/>
        <w:rPr>
          <w:bCs/>
          <w:snapToGrid w:val="0"/>
          <w:sz w:val="22"/>
          <w:szCs w:val="22"/>
        </w:rPr>
      </w:pPr>
      <w:r w:rsidRPr="00391DC5">
        <w:rPr>
          <w:bCs/>
          <w:snapToGrid w:val="0"/>
          <w:sz w:val="22"/>
          <w:szCs w:val="22"/>
        </w:rPr>
        <w:t>Мягкая (рулонная) кровля – 2-ух слойный рубероид или наплавляемые материалы изол/фальгоизол</w:t>
      </w:r>
    </w:p>
    <w:p w:rsidR="006A5572" w:rsidRPr="00391DC5" w:rsidRDefault="006A5572" w:rsidP="00621488">
      <w:pPr>
        <w:numPr>
          <w:ilvl w:val="0"/>
          <w:numId w:val="3"/>
        </w:numPr>
        <w:tabs>
          <w:tab w:val="left" w:pos="426"/>
          <w:tab w:val="left" w:pos="993"/>
        </w:tabs>
        <w:spacing w:before="60"/>
        <w:ind w:right="-142" w:firstLine="426"/>
        <w:jc w:val="both"/>
        <w:rPr>
          <w:bCs/>
          <w:snapToGrid w:val="0"/>
          <w:sz w:val="22"/>
          <w:szCs w:val="22"/>
        </w:rPr>
      </w:pPr>
      <w:r w:rsidRPr="00391DC5">
        <w:rPr>
          <w:bCs/>
          <w:snapToGrid w:val="0"/>
          <w:sz w:val="22"/>
          <w:szCs w:val="22"/>
        </w:rPr>
        <w:t>Кровля из штучных асбестоцементных листов – ровный или волнистый шифер</w:t>
      </w:r>
    </w:p>
    <w:p w:rsidR="006A5572" w:rsidRPr="00391DC5" w:rsidRDefault="006A5572" w:rsidP="00621488">
      <w:pPr>
        <w:numPr>
          <w:ilvl w:val="0"/>
          <w:numId w:val="3"/>
        </w:numPr>
        <w:tabs>
          <w:tab w:val="left" w:pos="426"/>
          <w:tab w:val="left" w:pos="993"/>
        </w:tabs>
        <w:spacing w:before="60"/>
        <w:ind w:right="-142" w:firstLine="426"/>
        <w:jc w:val="both"/>
        <w:rPr>
          <w:bCs/>
          <w:snapToGrid w:val="0"/>
          <w:sz w:val="22"/>
          <w:szCs w:val="22"/>
        </w:rPr>
      </w:pPr>
      <w:r w:rsidRPr="00391DC5">
        <w:rPr>
          <w:bCs/>
          <w:snapToGrid w:val="0"/>
          <w:sz w:val="22"/>
          <w:szCs w:val="22"/>
        </w:rPr>
        <w:t>Металлическая кровля – листовая сталь, ровные оцинкованные листы, профнастил</w:t>
      </w:r>
    </w:p>
    <w:p w:rsidR="006A5572" w:rsidRPr="00391DC5" w:rsidRDefault="006A5572" w:rsidP="00621488">
      <w:pPr>
        <w:spacing w:before="60"/>
        <w:ind w:right="-142" w:firstLine="426"/>
        <w:jc w:val="both"/>
        <w:rPr>
          <w:b/>
          <w:sz w:val="22"/>
          <w:szCs w:val="22"/>
        </w:rPr>
      </w:pPr>
      <w:r w:rsidRPr="00391DC5">
        <w:rPr>
          <w:b/>
          <w:sz w:val="22"/>
          <w:szCs w:val="22"/>
        </w:rPr>
        <w:t>До начала работ на кровле все технические решения, виды выполняемых работ и стоимость используемых материалов должны быть согласованы с Заказчиком и оформлены дефектным актом. При отсутствии согласованных с Заказчиком технических решений проведение работ на объекте НЕ допускается!</w:t>
      </w:r>
    </w:p>
    <w:p w:rsidR="006A5572" w:rsidRPr="00391DC5" w:rsidRDefault="006A5572" w:rsidP="00621488">
      <w:pPr>
        <w:spacing w:before="60"/>
        <w:ind w:right="-142" w:firstLine="426"/>
        <w:jc w:val="both"/>
        <w:rPr>
          <w:b/>
          <w:sz w:val="22"/>
          <w:szCs w:val="22"/>
        </w:rPr>
      </w:pPr>
      <w:r w:rsidRPr="00391DC5">
        <w:rPr>
          <w:b/>
          <w:sz w:val="22"/>
          <w:szCs w:val="22"/>
        </w:rPr>
        <w:t>Скрытые работы должны быть предъявлены Заказчику и оформлены актом скрытых работ. По окончании работ Заказчику должна быть предоставлена исполнительная схема ремонта кровли с указанием фактической площади ремонта.</w:t>
      </w:r>
    </w:p>
    <w:p w:rsidR="006A5572" w:rsidRPr="00391DC5" w:rsidRDefault="006A5572" w:rsidP="00621488">
      <w:pPr>
        <w:spacing w:before="60"/>
        <w:ind w:right="-142" w:firstLine="426"/>
        <w:jc w:val="both"/>
        <w:rPr>
          <w:b/>
          <w:sz w:val="22"/>
          <w:szCs w:val="22"/>
        </w:rPr>
      </w:pPr>
      <w:r w:rsidRPr="00391DC5">
        <w:rPr>
          <w:b/>
          <w:sz w:val="22"/>
          <w:szCs w:val="22"/>
        </w:rPr>
        <w:t>Для закрытия работ Исполнитель в обязательном порядке должен представить Заказчику фотоотчет, который должен содержать фотографии, отражающие состояние кровли до начала ремонта, все скрытые работы, промежуточные фотографии процесса работы, итоговое состояние кровли. Фотографии должны быть отсортированы по датам съемки и наименованиям объектов.</w:t>
      </w:r>
    </w:p>
    <w:p w:rsidR="006A5572" w:rsidRPr="00391DC5" w:rsidRDefault="006A5572" w:rsidP="00621488">
      <w:pPr>
        <w:spacing w:before="60"/>
        <w:ind w:right="-142" w:firstLine="426"/>
        <w:jc w:val="both"/>
        <w:rPr>
          <w:b/>
          <w:sz w:val="22"/>
          <w:szCs w:val="22"/>
        </w:rPr>
      </w:pPr>
      <w:r w:rsidRPr="00391DC5">
        <w:rPr>
          <w:b/>
          <w:sz w:val="22"/>
          <w:szCs w:val="22"/>
        </w:rPr>
        <w:t>Все технические решения должны быть выполнены с учетом настоящих требований. Любые отклонения от требований должны быть согласованы с Заказчиком. Приемка объекта будет производиться на соответствие данным требованиям, КМК 2.03.10-95(СНиП), ГОСТ 30547-97.</w:t>
      </w:r>
    </w:p>
    <w:p w:rsidR="006A5572" w:rsidRPr="00391DC5" w:rsidRDefault="006A5572" w:rsidP="00621488">
      <w:pPr>
        <w:spacing w:before="60"/>
        <w:ind w:right="-142" w:firstLine="426"/>
        <w:jc w:val="both"/>
        <w:rPr>
          <w:b/>
          <w:sz w:val="22"/>
          <w:szCs w:val="22"/>
        </w:rPr>
      </w:pPr>
      <w:r w:rsidRPr="00391DC5">
        <w:rPr>
          <w:b/>
          <w:sz w:val="22"/>
          <w:szCs w:val="22"/>
        </w:rPr>
        <w:t>На кровле после окончания ремонтных работ должна быть проведена уборка. Мусор, инструменты и материалы должны быть убраны с кровли и прилегающей территории.</w:t>
      </w:r>
    </w:p>
    <w:p w:rsidR="006A5572" w:rsidRPr="00391DC5" w:rsidRDefault="006A5572" w:rsidP="00621488">
      <w:pPr>
        <w:spacing w:before="60"/>
        <w:ind w:right="-142" w:firstLine="426"/>
        <w:jc w:val="both"/>
        <w:rPr>
          <w:b/>
          <w:snapToGrid w:val="0"/>
          <w:sz w:val="22"/>
          <w:szCs w:val="22"/>
        </w:rPr>
      </w:pPr>
      <w:r w:rsidRPr="00391DC5">
        <w:rPr>
          <w:b/>
          <w:snapToGrid w:val="0"/>
          <w:sz w:val="22"/>
          <w:szCs w:val="22"/>
        </w:rPr>
        <w:t>2.1. Требования к ремонту мягкой (рулонной) кровли</w:t>
      </w:r>
    </w:p>
    <w:p w:rsidR="006A5572" w:rsidRPr="00391DC5" w:rsidRDefault="006A5572" w:rsidP="00621488">
      <w:pPr>
        <w:spacing w:before="60"/>
        <w:ind w:right="-142" w:firstLine="426"/>
        <w:jc w:val="both"/>
        <w:rPr>
          <w:bCs/>
          <w:snapToGrid w:val="0"/>
          <w:sz w:val="22"/>
          <w:szCs w:val="22"/>
        </w:rPr>
      </w:pPr>
      <w:r w:rsidRPr="00391DC5">
        <w:rPr>
          <w:bCs/>
          <w:snapToGrid w:val="0"/>
          <w:sz w:val="22"/>
          <w:szCs w:val="22"/>
        </w:rPr>
        <w:t xml:space="preserve">2.1.1. Рубероид и другие рулонные кровельные материалы, имеющие на поверхности тальковую посыпку, перед наклейкой должны быть очищены от нее. </w:t>
      </w:r>
    </w:p>
    <w:p w:rsidR="006A5572" w:rsidRPr="00391DC5" w:rsidRDefault="006A5572" w:rsidP="00621488">
      <w:pPr>
        <w:spacing w:before="60"/>
        <w:ind w:right="-142" w:firstLine="426"/>
        <w:jc w:val="both"/>
        <w:rPr>
          <w:bCs/>
          <w:snapToGrid w:val="0"/>
          <w:sz w:val="22"/>
          <w:szCs w:val="22"/>
        </w:rPr>
      </w:pPr>
      <w:r w:rsidRPr="00391DC5">
        <w:rPr>
          <w:bCs/>
          <w:snapToGrid w:val="0"/>
          <w:sz w:val="22"/>
          <w:szCs w:val="22"/>
        </w:rPr>
        <w:t>2.1.2. Полотнища рулонных материалов должны раскатываться и наклеиваться на основную плоскость покрытия при уклоне менее 15% перпендикулярно, а при более 15% - параллельно направлению стока воды.</w:t>
      </w:r>
    </w:p>
    <w:p w:rsidR="006A5572" w:rsidRPr="00391DC5" w:rsidRDefault="006A5572" w:rsidP="00621488">
      <w:pPr>
        <w:spacing w:before="60"/>
        <w:ind w:right="-142" w:firstLine="426"/>
        <w:jc w:val="both"/>
        <w:rPr>
          <w:bCs/>
          <w:snapToGrid w:val="0"/>
          <w:sz w:val="22"/>
          <w:szCs w:val="22"/>
        </w:rPr>
      </w:pPr>
      <w:r w:rsidRPr="00391DC5">
        <w:rPr>
          <w:bCs/>
          <w:snapToGrid w:val="0"/>
          <w:sz w:val="22"/>
          <w:szCs w:val="22"/>
        </w:rPr>
        <w:t>2.1.3. Перекрестная наклейка отдельных слоев рулонного ковра не допускается.</w:t>
      </w:r>
    </w:p>
    <w:p w:rsidR="006A5572" w:rsidRPr="00391DC5" w:rsidRDefault="006A5572" w:rsidP="00621488">
      <w:pPr>
        <w:spacing w:before="60"/>
        <w:ind w:right="-142" w:firstLine="426"/>
        <w:jc w:val="both"/>
        <w:rPr>
          <w:bCs/>
          <w:snapToGrid w:val="0"/>
          <w:sz w:val="22"/>
          <w:szCs w:val="22"/>
        </w:rPr>
      </w:pPr>
      <w:r w:rsidRPr="00391DC5">
        <w:rPr>
          <w:bCs/>
          <w:snapToGrid w:val="0"/>
          <w:sz w:val="22"/>
          <w:szCs w:val="22"/>
        </w:rPr>
        <w:t>2.1.4. При уклонах скатной кровли более 2,5% величина нахлестки полотнищ по их ширине должна составлять в нижних слоях 70 мм, в верхнем – 100 мм.</w:t>
      </w:r>
    </w:p>
    <w:p w:rsidR="006A5572" w:rsidRPr="00391DC5" w:rsidRDefault="006A5572" w:rsidP="00621488">
      <w:pPr>
        <w:spacing w:before="60"/>
        <w:ind w:right="-142" w:firstLine="426"/>
        <w:jc w:val="both"/>
        <w:rPr>
          <w:bCs/>
          <w:snapToGrid w:val="0"/>
          <w:sz w:val="22"/>
          <w:szCs w:val="22"/>
        </w:rPr>
      </w:pPr>
      <w:r w:rsidRPr="00391DC5">
        <w:rPr>
          <w:bCs/>
          <w:snapToGrid w:val="0"/>
          <w:sz w:val="22"/>
          <w:szCs w:val="22"/>
        </w:rPr>
        <w:t>2.1.5. При уклонах плоской кровли менее 2,5% величина нахлестки полотнищ во всех слоях должна составлять не менее 100 мм.</w:t>
      </w:r>
    </w:p>
    <w:p w:rsidR="006A5572" w:rsidRPr="00391DC5" w:rsidRDefault="006A5572" w:rsidP="00621488">
      <w:pPr>
        <w:spacing w:before="60"/>
        <w:ind w:right="-142" w:firstLine="426"/>
        <w:jc w:val="both"/>
        <w:rPr>
          <w:bCs/>
          <w:snapToGrid w:val="0"/>
          <w:sz w:val="22"/>
          <w:szCs w:val="22"/>
        </w:rPr>
      </w:pPr>
      <w:r w:rsidRPr="00391DC5">
        <w:rPr>
          <w:bCs/>
          <w:snapToGrid w:val="0"/>
          <w:sz w:val="22"/>
          <w:szCs w:val="22"/>
        </w:rPr>
        <w:t>2.1.6. Примыкания к вертикальным поверхностям должны выполняться по проекту. При этом полотнища должны подниматься на вертикальную стенку, на высоту не менее 200 мм.</w:t>
      </w:r>
    </w:p>
    <w:p w:rsidR="006A5572" w:rsidRPr="00391DC5" w:rsidRDefault="006A5572" w:rsidP="00621488">
      <w:pPr>
        <w:spacing w:before="60"/>
        <w:ind w:right="-142" w:firstLine="426"/>
        <w:jc w:val="both"/>
        <w:rPr>
          <w:bCs/>
          <w:snapToGrid w:val="0"/>
          <w:sz w:val="22"/>
          <w:szCs w:val="22"/>
        </w:rPr>
      </w:pPr>
      <w:r w:rsidRPr="00391DC5">
        <w:rPr>
          <w:bCs/>
          <w:snapToGrid w:val="0"/>
          <w:sz w:val="22"/>
          <w:szCs w:val="22"/>
        </w:rPr>
        <w:t>2.1.7. Материалы, применяемые для крыш и кровель должны отвечать требованиям государственных и отраслевых стандартов, технических условий, санитарно-гигиеническим и экологическим нормам, либо, при отсутствии таковых, требованиям технической документации на эти материалы, согласованной в установленном порядке Госкомархитектстроем.</w:t>
      </w:r>
    </w:p>
    <w:p w:rsidR="006A5572" w:rsidRPr="00391DC5" w:rsidRDefault="006A5572" w:rsidP="00621488">
      <w:pPr>
        <w:spacing w:before="60"/>
        <w:ind w:right="-142" w:firstLine="426"/>
        <w:jc w:val="both"/>
        <w:rPr>
          <w:bCs/>
          <w:snapToGrid w:val="0"/>
          <w:sz w:val="22"/>
          <w:szCs w:val="22"/>
        </w:rPr>
      </w:pPr>
      <w:r w:rsidRPr="00391DC5">
        <w:rPr>
          <w:bCs/>
          <w:snapToGrid w:val="0"/>
          <w:sz w:val="22"/>
          <w:szCs w:val="22"/>
        </w:rPr>
        <w:t>2.1.8. В кровлях с уклоном 2,5% и более на участках ендов следует предусматривать усиление основного водоизоляционного ковра двумя слоями рулонных битуминозных кровельных материалов (при рулонных кровлях), или двумя мастичными слоями, армированными стекломатериалами (при мастичных кровлях), или одним слоем эластичных материалов (при кровлях из эластичных материалов), которые должны быть заведены на поверхность ската (от линии перегиба) не менее чем на 750 мм.</w:t>
      </w:r>
    </w:p>
    <w:p w:rsidR="006A5572" w:rsidRPr="00391DC5" w:rsidRDefault="006A5572" w:rsidP="00621488">
      <w:pPr>
        <w:spacing w:before="60"/>
        <w:ind w:right="-142" w:firstLine="426"/>
        <w:jc w:val="both"/>
        <w:rPr>
          <w:bCs/>
          <w:snapToGrid w:val="0"/>
          <w:sz w:val="22"/>
          <w:szCs w:val="22"/>
        </w:rPr>
      </w:pPr>
      <w:r w:rsidRPr="00391DC5">
        <w:rPr>
          <w:bCs/>
          <w:snapToGrid w:val="0"/>
          <w:sz w:val="22"/>
          <w:szCs w:val="22"/>
        </w:rPr>
        <w:t>2.1.9. В ендовах кровель с уклоном 10% и более, выполняемых из битуминозных рулонных материалов, необходимо предусматривать устройство защитного слоя по ширине усиления основного водоизоляционного ковра.</w:t>
      </w:r>
    </w:p>
    <w:p w:rsidR="006A5572" w:rsidRPr="00391DC5" w:rsidRDefault="006A5572" w:rsidP="00621488">
      <w:pPr>
        <w:spacing w:before="60"/>
        <w:ind w:right="-142" w:firstLine="426"/>
        <w:jc w:val="both"/>
        <w:rPr>
          <w:bCs/>
          <w:snapToGrid w:val="0"/>
          <w:sz w:val="22"/>
          <w:szCs w:val="22"/>
        </w:rPr>
      </w:pPr>
      <w:r w:rsidRPr="00391DC5">
        <w:rPr>
          <w:bCs/>
          <w:snapToGrid w:val="0"/>
          <w:sz w:val="22"/>
          <w:szCs w:val="22"/>
        </w:rPr>
        <w:t>2.1.10. В кровлях с уклоном 2,5% и более конек должен быть усилен на ширину 250 мм с каждой стороны одним слоем рулонного кровельного материала (при рулонных кровлях) или одним мастичным слоем, армированным стеклохолстом или стеклосеткой (при мастичных кровлях).</w:t>
      </w:r>
    </w:p>
    <w:p w:rsidR="006A5572" w:rsidRPr="00391DC5" w:rsidRDefault="006A5572" w:rsidP="00621488">
      <w:pPr>
        <w:spacing w:before="60"/>
        <w:ind w:right="-142" w:firstLine="426"/>
        <w:jc w:val="both"/>
        <w:rPr>
          <w:bCs/>
          <w:snapToGrid w:val="0"/>
          <w:sz w:val="22"/>
          <w:szCs w:val="22"/>
        </w:rPr>
      </w:pPr>
      <w:r w:rsidRPr="00391DC5">
        <w:rPr>
          <w:bCs/>
          <w:snapToGrid w:val="0"/>
          <w:sz w:val="22"/>
          <w:szCs w:val="22"/>
        </w:rPr>
        <w:t>2.1.11. Слои основного водоизоляционного ковра в рулонных кровлях из битуминозных материалов в местах примыканий кровель к стенам, шахтам, фонарям и деформационным швам должны быть усилены тремя слоями рулонных кровельных материалов (верхний слой должен иметь крупнозернистую посыпку), а в кровлях из эластомерных материалов - одним слоем эластомерного материала.</w:t>
      </w:r>
    </w:p>
    <w:p w:rsidR="006A5572" w:rsidRPr="00391DC5" w:rsidRDefault="006A5572" w:rsidP="00621488">
      <w:pPr>
        <w:spacing w:before="60"/>
        <w:ind w:right="-142" w:firstLine="426"/>
        <w:jc w:val="both"/>
        <w:rPr>
          <w:bCs/>
          <w:snapToGrid w:val="0"/>
          <w:sz w:val="22"/>
          <w:szCs w:val="22"/>
        </w:rPr>
      </w:pPr>
      <w:r w:rsidRPr="00391DC5">
        <w:rPr>
          <w:bCs/>
          <w:snapToGrid w:val="0"/>
          <w:sz w:val="22"/>
          <w:szCs w:val="22"/>
        </w:rPr>
        <w:t>2.1.12. Для наклейки слоев дополнительного водоизоляционного ковра в кровлях из битуминозных материалов следует предусматривать применение мастик с повышенной теплостойкостью.</w:t>
      </w:r>
    </w:p>
    <w:p w:rsidR="006A5572" w:rsidRPr="00391DC5" w:rsidRDefault="006A5572" w:rsidP="00621488">
      <w:pPr>
        <w:spacing w:before="60"/>
        <w:ind w:right="-142" w:firstLine="426"/>
        <w:jc w:val="both"/>
        <w:rPr>
          <w:bCs/>
          <w:snapToGrid w:val="0"/>
          <w:sz w:val="22"/>
          <w:szCs w:val="22"/>
        </w:rPr>
      </w:pPr>
      <w:r w:rsidRPr="00391DC5">
        <w:rPr>
          <w:bCs/>
          <w:snapToGrid w:val="0"/>
          <w:sz w:val="22"/>
          <w:szCs w:val="22"/>
        </w:rPr>
        <w:lastRenderedPageBreak/>
        <w:t>2.1.13. Слои водоизоляционного ковра при высоте стен до 250 мм должны быть заведены на их верхнюю грань. При большей высоте слои водоизоляционного ковра следует закрепить к вертикальным поверхностям.</w:t>
      </w:r>
    </w:p>
    <w:p w:rsidR="006A5572" w:rsidRPr="00391DC5" w:rsidRDefault="006A5572" w:rsidP="00621488">
      <w:pPr>
        <w:spacing w:before="60"/>
        <w:ind w:right="-142" w:firstLine="426"/>
        <w:jc w:val="both"/>
        <w:rPr>
          <w:bCs/>
          <w:snapToGrid w:val="0"/>
          <w:sz w:val="22"/>
          <w:szCs w:val="22"/>
        </w:rPr>
      </w:pPr>
      <w:r w:rsidRPr="00391DC5">
        <w:rPr>
          <w:bCs/>
          <w:snapToGrid w:val="0"/>
          <w:sz w:val="22"/>
          <w:szCs w:val="22"/>
        </w:rPr>
        <w:t>2.1.14. Верхний край дополнительного водоизоляционного ковра должен быть закреплен и защищен от затекания атмосферных осадков защитным фартуком из оцинкованной кровельной стали или парапетными плитами.</w:t>
      </w:r>
    </w:p>
    <w:p w:rsidR="006A5572" w:rsidRPr="00391DC5" w:rsidRDefault="006A5572" w:rsidP="00621488">
      <w:pPr>
        <w:spacing w:before="60"/>
        <w:ind w:right="-142" w:firstLine="426"/>
        <w:jc w:val="both"/>
        <w:rPr>
          <w:bCs/>
          <w:snapToGrid w:val="0"/>
          <w:sz w:val="22"/>
          <w:szCs w:val="22"/>
        </w:rPr>
      </w:pPr>
      <w:r w:rsidRPr="00391DC5">
        <w:rPr>
          <w:bCs/>
          <w:snapToGrid w:val="0"/>
          <w:sz w:val="22"/>
          <w:szCs w:val="22"/>
        </w:rPr>
        <w:t>2.1.15. Необходимо предусмотреть водонепроницаемое соединение защитных фартуков между собой и заполнение швов между парапетными плитами герметизирующими мастиками.</w:t>
      </w:r>
    </w:p>
    <w:p w:rsidR="006A5572" w:rsidRPr="00391DC5" w:rsidRDefault="006A5572" w:rsidP="00621488">
      <w:pPr>
        <w:spacing w:before="60"/>
        <w:ind w:right="-142" w:firstLine="426"/>
        <w:jc w:val="both"/>
        <w:rPr>
          <w:bCs/>
          <w:snapToGrid w:val="0"/>
          <w:sz w:val="22"/>
          <w:szCs w:val="22"/>
        </w:rPr>
      </w:pPr>
      <w:r w:rsidRPr="00391DC5">
        <w:rPr>
          <w:bCs/>
          <w:snapToGrid w:val="0"/>
          <w:sz w:val="22"/>
          <w:szCs w:val="22"/>
        </w:rPr>
        <w:t xml:space="preserve">2.1.16. При наружном водоотводе карнизные участки рулонных и мастичных кровель из битуминозных материалов на ширину 400 мм должны быть усилены двумя слоями того же материала, что и основной водоизоляционный ковер. В кровлях из эластомерных материалов эти участки на такую же ширину должны быть усилены одним слоем такого же материала. На участках карнизов, выходящих за пределы наружных стен уклон кровли должен быть не меньше, чем на примыкающем к карнизу участке </w:t>
      </w:r>
    </w:p>
    <w:p w:rsidR="006A5572" w:rsidRPr="00391DC5" w:rsidRDefault="006A5572" w:rsidP="00621488">
      <w:pPr>
        <w:spacing w:before="60"/>
        <w:ind w:left="681" w:right="-142"/>
        <w:rPr>
          <w:sz w:val="22"/>
          <w:szCs w:val="22"/>
        </w:rPr>
      </w:pPr>
      <w:r w:rsidRPr="00391DC5">
        <w:rPr>
          <w:sz w:val="22"/>
          <w:szCs w:val="22"/>
        </w:rPr>
        <w:t>Работы входящие в расценку:</w:t>
      </w:r>
    </w:p>
    <w:p w:rsidR="006A5572" w:rsidRPr="00391DC5" w:rsidRDefault="006A5572" w:rsidP="00621488">
      <w:pPr>
        <w:spacing w:before="60"/>
        <w:ind w:left="681" w:right="-142"/>
        <w:rPr>
          <w:sz w:val="22"/>
          <w:szCs w:val="22"/>
        </w:rPr>
      </w:pPr>
      <w:r w:rsidRPr="00391DC5">
        <w:rPr>
          <w:sz w:val="22"/>
          <w:szCs w:val="22"/>
        </w:rPr>
        <w:t xml:space="preserve">01. Подготовка основания. </w:t>
      </w:r>
    </w:p>
    <w:p w:rsidR="006A5572" w:rsidRPr="00391DC5" w:rsidRDefault="006A5572" w:rsidP="00621488">
      <w:pPr>
        <w:spacing w:before="60"/>
        <w:ind w:left="681" w:right="-142"/>
        <w:rPr>
          <w:sz w:val="22"/>
          <w:szCs w:val="22"/>
        </w:rPr>
      </w:pPr>
      <w:r w:rsidRPr="00391DC5">
        <w:rPr>
          <w:sz w:val="22"/>
          <w:szCs w:val="22"/>
        </w:rPr>
        <w:t xml:space="preserve">02. Приготовление полимер-битумной мастики. </w:t>
      </w:r>
    </w:p>
    <w:p w:rsidR="006A5572" w:rsidRPr="00391DC5" w:rsidRDefault="006A5572" w:rsidP="00621488">
      <w:pPr>
        <w:spacing w:before="60"/>
        <w:ind w:left="681" w:right="-142"/>
        <w:rPr>
          <w:sz w:val="22"/>
          <w:szCs w:val="22"/>
        </w:rPr>
      </w:pPr>
      <w:r w:rsidRPr="00391DC5">
        <w:rPr>
          <w:sz w:val="22"/>
          <w:szCs w:val="22"/>
        </w:rPr>
        <w:t xml:space="preserve">03. Обмазочная изоляция полимер - битумной мастикой. </w:t>
      </w:r>
    </w:p>
    <w:p w:rsidR="006A5572" w:rsidRPr="00391DC5" w:rsidRDefault="006A5572" w:rsidP="00621488">
      <w:pPr>
        <w:spacing w:before="60"/>
        <w:ind w:left="681" w:right="-142"/>
        <w:rPr>
          <w:sz w:val="22"/>
          <w:szCs w:val="22"/>
        </w:rPr>
      </w:pPr>
      <w:r w:rsidRPr="00391DC5">
        <w:rPr>
          <w:sz w:val="22"/>
          <w:szCs w:val="22"/>
        </w:rPr>
        <w:t xml:space="preserve">04. Разметка направления укладки материала. </w:t>
      </w:r>
    </w:p>
    <w:p w:rsidR="006A5572" w:rsidRPr="00391DC5" w:rsidRDefault="006A5572" w:rsidP="00621488">
      <w:pPr>
        <w:spacing w:before="60"/>
        <w:ind w:left="681" w:right="-142"/>
        <w:rPr>
          <w:sz w:val="22"/>
          <w:szCs w:val="22"/>
        </w:rPr>
      </w:pPr>
      <w:r w:rsidRPr="00391DC5">
        <w:rPr>
          <w:sz w:val="22"/>
          <w:szCs w:val="22"/>
        </w:rPr>
        <w:t xml:space="preserve">05. Развертка рулона для разглаживания от складок. </w:t>
      </w:r>
    </w:p>
    <w:p w:rsidR="006A5572" w:rsidRPr="00391DC5" w:rsidRDefault="006A5572" w:rsidP="00621488">
      <w:pPr>
        <w:spacing w:before="60"/>
        <w:ind w:left="681" w:right="-142"/>
        <w:rPr>
          <w:sz w:val="22"/>
          <w:szCs w:val="22"/>
        </w:rPr>
      </w:pPr>
      <w:r w:rsidRPr="00391DC5">
        <w:rPr>
          <w:sz w:val="22"/>
          <w:szCs w:val="22"/>
        </w:rPr>
        <w:t xml:space="preserve">06. Раскрой материала. </w:t>
      </w:r>
    </w:p>
    <w:p w:rsidR="006A5572" w:rsidRPr="00391DC5" w:rsidRDefault="006A5572" w:rsidP="00621488">
      <w:pPr>
        <w:spacing w:before="60"/>
        <w:ind w:left="681" w:right="-142"/>
        <w:rPr>
          <w:sz w:val="22"/>
          <w:szCs w:val="22"/>
        </w:rPr>
      </w:pPr>
      <w:r w:rsidRPr="00391DC5">
        <w:rPr>
          <w:sz w:val="22"/>
          <w:szCs w:val="22"/>
        </w:rPr>
        <w:t xml:space="preserve">07. Наклейка рулонного материала путем под плавления битумно-полимерного вяжущего газопламенными горелками с последующим придавливанием к основанию. </w:t>
      </w:r>
    </w:p>
    <w:p w:rsidR="006A5572" w:rsidRPr="00391DC5" w:rsidRDefault="006A5572" w:rsidP="00621488">
      <w:pPr>
        <w:spacing w:before="60"/>
        <w:ind w:left="681" w:right="-142"/>
        <w:rPr>
          <w:sz w:val="22"/>
          <w:szCs w:val="22"/>
        </w:rPr>
      </w:pPr>
      <w:r w:rsidRPr="00391DC5">
        <w:rPr>
          <w:sz w:val="22"/>
          <w:szCs w:val="22"/>
        </w:rPr>
        <w:t>08. Обработка швов.</w:t>
      </w:r>
    </w:p>
    <w:p w:rsidR="006A5572" w:rsidRPr="00391DC5" w:rsidRDefault="006A5572" w:rsidP="00621488">
      <w:pPr>
        <w:spacing w:before="60"/>
        <w:ind w:left="681" w:right="-142"/>
        <w:rPr>
          <w:b/>
          <w:sz w:val="22"/>
          <w:szCs w:val="22"/>
        </w:rPr>
      </w:pPr>
      <w:r w:rsidRPr="00391DC5">
        <w:rPr>
          <w:b/>
          <w:sz w:val="22"/>
          <w:szCs w:val="22"/>
        </w:rPr>
        <w:t>ШНК 12-01-021-01</w:t>
      </w:r>
    </w:p>
    <w:p w:rsidR="006A5572" w:rsidRPr="00391DC5" w:rsidRDefault="006A5572" w:rsidP="00621488">
      <w:pPr>
        <w:spacing w:before="60"/>
        <w:ind w:left="681" w:right="-142"/>
        <w:rPr>
          <w:sz w:val="22"/>
          <w:szCs w:val="22"/>
        </w:rPr>
      </w:pPr>
      <w:r w:rsidRPr="00391DC5">
        <w:rPr>
          <w:sz w:val="22"/>
          <w:szCs w:val="22"/>
        </w:rPr>
        <w:t>Первый слой подкладочный на мастике</w:t>
      </w:r>
    </w:p>
    <w:p w:rsidR="006A5572" w:rsidRPr="00391DC5" w:rsidRDefault="006A5572" w:rsidP="00621488">
      <w:pPr>
        <w:spacing w:before="60"/>
        <w:ind w:left="681" w:right="-142"/>
        <w:rPr>
          <w:sz w:val="22"/>
          <w:szCs w:val="22"/>
        </w:rPr>
      </w:pPr>
      <w:r w:rsidRPr="00391DC5">
        <w:rPr>
          <w:sz w:val="22"/>
          <w:szCs w:val="22"/>
        </w:rPr>
        <w:t xml:space="preserve">Затраты труда рабочих-строителей чел-ч </w:t>
      </w:r>
      <w:r w:rsidRPr="00391DC5">
        <w:rPr>
          <w:b/>
          <w:sz w:val="22"/>
          <w:szCs w:val="22"/>
        </w:rPr>
        <w:t>75,07</w:t>
      </w:r>
    </w:p>
    <w:p w:rsidR="006A5572" w:rsidRPr="00391DC5" w:rsidRDefault="006A5572" w:rsidP="00621488">
      <w:pPr>
        <w:spacing w:before="60"/>
        <w:ind w:left="681" w:right="-142"/>
        <w:rPr>
          <w:sz w:val="22"/>
          <w:szCs w:val="22"/>
        </w:rPr>
      </w:pPr>
      <w:r w:rsidRPr="00391DC5">
        <w:rPr>
          <w:sz w:val="22"/>
          <w:szCs w:val="22"/>
        </w:rPr>
        <w:t xml:space="preserve">Затраты труда машинистов чел-ч </w:t>
      </w:r>
      <w:r w:rsidRPr="00391DC5">
        <w:rPr>
          <w:b/>
          <w:sz w:val="22"/>
          <w:szCs w:val="22"/>
        </w:rPr>
        <w:t>0,24</w:t>
      </w:r>
    </w:p>
    <w:p w:rsidR="006A5572" w:rsidRPr="00391DC5" w:rsidRDefault="006A5572" w:rsidP="00621488">
      <w:pPr>
        <w:spacing w:before="60"/>
        <w:ind w:left="681" w:right="-142"/>
        <w:rPr>
          <w:sz w:val="22"/>
          <w:szCs w:val="22"/>
        </w:rPr>
      </w:pPr>
      <w:r w:rsidRPr="00391DC5">
        <w:rPr>
          <w:sz w:val="22"/>
          <w:szCs w:val="22"/>
        </w:rPr>
        <w:t xml:space="preserve">3 МАШИНЫ И МЕХАНИЗМЫ </w:t>
      </w:r>
    </w:p>
    <w:p w:rsidR="006A5572" w:rsidRPr="00391DC5" w:rsidRDefault="006A5572" w:rsidP="00621488">
      <w:pPr>
        <w:spacing w:before="60"/>
        <w:ind w:left="681" w:right="-142"/>
        <w:rPr>
          <w:b/>
          <w:sz w:val="22"/>
          <w:szCs w:val="22"/>
        </w:rPr>
      </w:pPr>
      <w:r w:rsidRPr="00391DC5">
        <w:rPr>
          <w:sz w:val="22"/>
          <w:szCs w:val="22"/>
        </w:rPr>
        <w:t xml:space="preserve">Автомобили бортовые, 5 т маш-ч  </w:t>
      </w:r>
      <w:r w:rsidRPr="00391DC5">
        <w:rPr>
          <w:b/>
          <w:sz w:val="22"/>
          <w:szCs w:val="22"/>
        </w:rPr>
        <w:t>0,24</w:t>
      </w:r>
    </w:p>
    <w:p w:rsidR="006A5572" w:rsidRPr="00391DC5" w:rsidRDefault="006A5572" w:rsidP="00621488">
      <w:pPr>
        <w:spacing w:before="60"/>
        <w:ind w:left="681" w:right="-142"/>
        <w:rPr>
          <w:b/>
          <w:sz w:val="22"/>
          <w:szCs w:val="22"/>
        </w:rPr>
      </w:pPr>
      <w:r w:rsidRPr="00391DC5">
        <w:rPr>
          <w:sz w:val="22"/>
          <w:szCs w:val="22"/>
        </w:rPr>
        <w:t xml:space="preserve">Подъемники мачтовые маш-ч  </w:t>
      </w:r>
      <w:r w:rsidRPr="00391DC5">
        <w:rPr>
          <w:b/>
          <w:sz w:val="22"/>
          <w:szCs w:val="22"/>
        </w:rPr>
        <w:t>0,37</w:t>
      </w:r>
    </w:p>
    <w:p w:rsidR="006A5572" w:rsidRPr="00391DC5" w:rsidRDefault="006A5572" w:rsidP="00621488">
      <w:pPr>
        <w:spacing w:before="60"/>
        <w:ind w:left="681" w:right="-142"/>
        <w:rPr>
          <w:b/>
          <w:sz w:val="22"/>
          <w:szCs w:val="22"/>
        </w:rPr>
      </w:pPr>
      <w:r w:rsidRPr="00391DC5">
        <w:rPr>
          <w:sz w:val="22"/>
          <w:szCs w:val="22"/>
        </w:rPr>
        <w:t xml:space="preserve">Котлы битумные до 400 л маш-ч  </w:t>
      </w:r>
      <w:r w:rsidRPr="00391DC5">
        <w:rPr>
          <w:b/>
          <w:sz w:val="22"/>
          <w:szCs w:val="22"/>
        </w:rPr>
        <w:t>2,34</w:t>
      </w:r>
    </w:p>
    <w:p w:rsidR="006A5572" w:rsidRPr="00391DC5" w:rsidRDefault="006A5572" w:rsidP="00621488">
      <w:pPr>
        <w:spacing w:before="60"/>
        <w:ind w:left="681" w:right="-142"/>
        <w:rPr>
          <w:b/>
          <w:sz w:val="22"/>
          <w:szCs w:val="22"/>
        </w:rPr>
      </w:pPr>
      <w:r w:rsidRPr="00391DC5">
        <w:rPr>
          <w:sz w:val="22"/>
          <w:szCs w:val="22"/>
        </w:rPr>
        <w:t xml:space="preserve">Горелки газопламенные маш-ч </w:t>
      </w:r>
      <w:r w:rsidRPr="00391DC5">
        <w:rPr>
          <w:b/>
          <w:sz w:val="22"/>
          <w:szCs w:val="22"/>
        </w:rPr>
        <w:t>15,16</w:t>
      </w:r>
    </w:p>
    <w:p w:rsidR="006A5572" w:rsidRPr="00391DC5" w:rsidRDefault="006A5572" w:rsidP="00621488">
      <w:pPr>
        <w:spacing w:before="60"/>
        <w:ind w:left="681" w:right="-142"/>
        <w:rPr>
          <w:sz w:val="22"/>
          <w:szCs w:val="22"/>
        </w:rPr>
      </w:pPr>
      <w:r w:rsidRPr="00391DC5">
        <w:rPr>
          <w:sz w:val="22"/>
          <w:szCs w:val="22"/>
        </w:rPr>
        <w:t xml:space="preserve">4 МАТЕРИАЛЫ </w:t>
      </w:r>
    </w:p>
    <w:p w:rsidR="006A5572" w:rsidRPr="00391DC5" w:rsidRDefault="006A5572" w:rsidP="00621488">
      <w:pPr>
        <w:spacing w:before="60"/>
        <w:ind w:left="681" w:right="-142"/>
        <w:rPr>
          <w:b/>
          <w:sz w:val="22"/>
          <w:szCs w:val="22"/>
        </w:rPr>
      </w:pPr>
      <w:r w:rsidRPr="00391DC5">
        <w:rPr>
          <w:sz w:val="22"/>
          <w:szCs w:val="22"/>
        </w:rPr>
        <w:t xml:space="preserve">Полимер - битумный рулонный материал (по проекту) кв.м  </w:t>
      </w:r>
      <w:r w:rsidRPr="00391DC5">
        <w:rPr>
          <w:b/>
          <w:sz w:val="22"/>
          <w:szCs w:val="22"/>
        </w:rPr>
        <w:t>125</w:t>
      </w:r>
    </w:p>
    <w:p w:rsidR="006A5572" w:rsidRPr="00391DC5" w:rsidRDefault="006A5572" w:rsidP="00621488">
      <w:pPr>
        <w:spacing w:before="60"/>
        <w:ind w:left="681" w:right="-142"/>
        <w:rPr>
          <w:b/>
          <w:sz w:val="22"/>
          <w:szCs w:val="22"/>
        </w:rPr>
      </w:pPr>
      <w:r w:rsidRPr="00391DC5">
        <w:rPr>
          <w:sz w:val="22"/>
          <w:szCs w:val="22"/>
        </w:rPr>
        <w:t xml:space="preserve">Мастика полимер – битумная  тн   </w:t>
      </w:r>
      <w:r w:rsidRPr="00391DC5">
        <w:rPr>
          <w:b/>
          <w:sz w:val="22"/>
          <w:szCs w:val="22"/>
        </w:rPr>
        <w:t>0,25</w:t>
      </w:r>
    </w:p>
    <w:p w:rsidR="006A5572" w:rsidRPr="00391DC5" w:rsidRDefault="006A5572" w:rsidP="00621488">
      <w:pPr>
        <w:spacing w:before="60"/>
        <w:ind w:left="681" w:right="-142"/>
        <w:rPr>
          <w:sz w:val="22"/>
          <w:szCs w:val="22"/>
        </w:rPr>
      </w:pPr>
      <w:r w:rsidRPr="00391DC5">
        <w:rPr>
          <w:sz w:val="22"/>
          <w:szCs w:val="22"/>
        </w:rPr>
        <w:t xml:space="preserve">Пропан-бутан, смесь техническая кг   </w:t>
      </w:r>
      <w:r w:rsidRPr="00391DC5">
        <w:rPr>
          <w:b/>
          <w:sz w:val="22"/>
          <w:szCs w:val="22"/>
        </w:rPr>
        <w:t>30</w:t>
      </w:r>
    </w:p>
    <w:p w:rsidR="006A5572" w:rsidRPr="00391DC5" w:rsidRDefault="006A5572" w:rsidP="00621488">
      <w:pPr>
        <w:spacing w:before="60"/>
        <w:ind w:left="681" w:right="-142"/>
        <w:rPr>
          <w:b/>
          <w:sz w:val="22"/>
          <w:szCs w:val="22"/>
        </w:rPr>
      </w:pPr>
      <w:r w:rsidRPr="00391DC5">
        <w:rPr>
          <w:b/>
          <w:sz w:val="22"/>
          <w:szCs w:val="22"/>
        </w:rPr>
        <w:t>ШНК 12-01-021-03</w:t>
      </w:r>
    </w:p>
    <w:p w:rsidR="006A5572" w:rsidRPr="00391DC5" w:rsidRDefault="006A5572" w:rsidP="00621488">
      <w:pPr>
        <w:spacing w:before="60"/>
        <w:ind w:right="-142" w:firstLine="426"/>
        <w:jc w:val="both"/>
        <w:rPr>
          <w:bCs/>
          <w:snapToGrid w:val="0"/>
          <w:sz w:val="22"/>
          <w:szCs w:val="22"/>
        </w:rPr>
      </w:pPr>
      <w:r w:rsidRPr="00391DC5">
        <w:rPr>
          <w:sz w:val="22"/>
          <w:szCs w:val="22"/>
        </w:rPr>
        <w:t>второй слой накрывочный на сухо</w:t>
      </w:r>
    </w:p>
    <w:p w:rsidR="006A5572" w:rsidRPr="00391DC5" w:rsidRDefault="006A5572" w:rsidP="00621488">
      <w:pPr>
        <w:spacing w:before="60"/>
        <w:ind w:right="-142" w:firstLine="426"/>
        <w:jc w:val="both"/>
        <w:rPr>
          <w:b/>
          <w:bCs/>
          <w:snapToGrid w:val="0"/>
          <w:sz w:val="22"/>
          <w:szCs w:val="22"/>
        </w:rPr>
      </w:pPr>
      <w:r w:rsidRPr="00391DC5">
        <w:rPr>
          <w:b/>
          <w:bCs/>
          <w:snapToGrid w:val="0"/>
          <w:sz w:val="22"/>
          <w:szCs w:val="22"/>
        </w:rPr>
        <w:t>Гарантия на кровельные материалы и работы из изол/фальгаизол – не менее 5ти лет.</w:t>
      </w:r>
    </w:p>
    <w:p w:rsidR="006A5572" w:rsidRPr="00391DC5" w:rsidRDefault="006A5572" w:rsidP="00621488">
      <w:pPr>
        <w:spacing w:before="60"/>
        <w:ind w:right="-142" w:firstLine="426"/>
        <w:jc w:val="both"/>
        <w:rPr>
          <w:b/>
          <w:bCs/>
          <w:snapToGrid w:val="0"/>
          <w:sz w:val="22"/>
          <w:szCs w:val="22"/>
        </w:rPr>
      </w:pPr>
    </w:p>
    <w:p w:rsidR="006A5572" w:rsidRPr="00391DC5" w:rsidRDefault="006A5572" w:rsidP="00621488">
      <w:pPr>
        <w:spacing w:before="60"/>
        <w:ind w:right="-142" w:firstLine="426"/>
        <w:jc w:val="both"/>
        <w:rPr>
          <w:b/>
          <w:snapToGrid w:val="0"/>
          <w:sz w:val="22"/>
          <w:szCs w:val="22"/>
        </w:rPr>
      </w:pPr>
      <w:r w:rsidRPr="00391DC5">
        <w:rPr>
          <w:b/>
          <w:snapToGrid w:val="0"/>
          <w:sz w:val="22"/>
          <w:szCs w:val="22"/>
        </w:rPr>
        <w:t>2.2. Требования к ремонту асбестоцементных и профнастильных кровель</w:t>
      </w:r>
    </w:p>
    <w:p w:rsidR="006A5572" w:rsidRPr="00391DC5" w:rsidRDefault="006A5572" w:rsidP="00621488">
      <w:pPr>
        <w:spacing w:before="60"/>
        <w:ind w:right="-142" w:firstLine="426"/>
        <w:jc w:val="both"/>
        <w:rPr>
          <w:bCs/>
          <w:sz w:val="22"/>
          <w:szCs w:val="22"/>
        </w:rPr>
      </w:pPr>
      <w:r w:rsidRPr="00391DC5">
        <w:rPr>
          <w:bCs/>
          <w:sz w:val="22"/>
          <w:szCs w:val="22"/>
        </w:rPr>
        <w:t xml:space="preserve">2.2.1. При производстве кровель  из штучных материалов (асбестоцементных листов) необходимо контролировать, чтобы элементы деревянной обрешетки или настила были выполнены из древесины не ниже III сорта и прочно прикреплены к несущим конструкциям, а стыки этих элементов находились на стропильной ноге и располагались в разбежку. </w:t>
      </w:r>
    </w:p>
    <w:p w:rsidR="006A5572" w:rsidRPr="00391DC5" w:rsidRDefault="006A5572" w:rsidP="00621488">
      <w:pPr>
        <w:spacing w:before="60"/>
        <w:ind w:right="-142" w:firstLine="426"/>
        <w:jc w:val="both"/>
        <w:rPr>
          <w:bCs/>
          <w:sz w:val="22"/>
          <w:szCs w:val="22"/>
        </w:rPr>
      </w:pPr>
      <w:r w:rsidRPr="00391DC5">
        <w:rPr>
          <w:bCs/>
          <w:sz w:val="22"/>
          <w:szCs w:val="22"/>
        </w:rPr>
        <w:t>2.2.2. Обрешетку следует устраивать с предварительной разметкой по шаблону в соответствии с длиной и количеством асбестоцементных листов. Наиболее широкие обрешетины необходимо располагать по осям опирания перекрывающих друг друга кровельных материалов, а также у конька и карниза. Нижняя карнизная обрешетина должна быть выше остальных на толщину кровельного элемента.</w:t>
      </w:r>
    </w:p>
    <w:p w:rsidR="006A5572" w:rsidRPr="00391DC5" w:rsidRDefault="006A5572" w:rsidP="00621488">
      <w:pPr>
        <w:spacing w:before="60"/>
        <w:ind w:right="-142" w:firstLine="426"/>
        <w:jc w:val="both"/>
        <w:rPr>
          <w:bCs/>
          <w:sz w:val="22"/>
          <w:szCs w:val="22"/>
        </w:rPr>
      </w:pPr>
      <w:r w:rsidRPr="00391DC5">
        <w:rPr>
          <w:bCs/>
          <w:sz w:val="22"/>
          <w:szCs w:val="22"/>
        </w:rPr>
        <w:t>2.2.3. Проверяя качество выполненной обрешетки, обратить внимание на прочность и жесткость ее, а также проконтролировать, чтобы расстояние деревянной обрешетки и стропил от дымовых труб при отсутствие специальной изоляции было не менее 130 мм.</w:t>
      </w:r>
    </w:p>
    <w:p w:rsidR="006A5572" w:rsidRPr="00391DC5" w:rsidRDefault="006A5572" w:rsidP="00621488">
      <w:pPr>
        <w:spacing w:before="60"/>
        <w:ind w:right="-142" w:firstLine="426"/>
        <w:jc w:val="both"/>
        <w:rPr>
          <w:bCs/>
          <w:sz w:val="22"/>
          <w:szCs w:val="22"/>
        </w:rPr>
      </w:pPr>
      <w:r w:rsidRPr="00391DC5">
        <w:rPr>
          <w:bCs/>
          <w:sz w:val="22"/>
          <w:szCs w:val="22"/>
        </w:rPr>
        <w:lastRenderedPageBreak/>
        <w:t>2.2.4. При производстве кровли из асбестоцементных листов проследить за тем, чтобы вышележащие штучные элементы перекрывали нижележащие.</w:t>
      </w:r>
    </w:p>
    <w:p w:rsidR="006A5572" w:rsidRPr="00391DC5" w:rsidRDefault="006A5572" w:rsidP="00621488">
      <w:pPr>
        <w:spacing w:before="60"/>
        <w:ind w:right="-142" w:firstLine="426"/>
        <w:jc w:val="both"/>
        <w:rPr>
          <w:bCs/>
          <w:sz w:val="22"/>
          <w:szCs w:val="22"/>
        </w:rPr>
      </w:pPr>
      <w:r w:rsidRPr="00391DC5">
        <w:rPr>
          <w:bCs/>
          <w:sz w:val="22"/>
          <w:szCs w:val="22"/>
        </w:rPr>
        <w:t>2.2.5. В покрытиях из асбестоцементных волнистых листов вышележащие листы должны перекрывать нижележащие на 120-140 мм, а смежные листы каждого ряда - укладываться с перекрытием на одну волну,  а волнистые листы усиленного профиля-200 мм.</w:t>
      </w:r>
    </w:p>
    <w:p w:rsidR="006A5572" w:rsidRPr="00391DC5" w:rsidRDefault="006A5572" w:rsidP="00621488">
      <w:pPr>
        <w:spacing w:before="60"/>
        <w:ind w:right="-142" w:firstLine="426"/>
        <w:jc w:val="both"/>
        <w:rPr>
          <w:bCs/>
          <w:sz w:val="22"/>
          <w:szCs w:val="22"/>
        </w:rPr>
      </w:pPr>
      <w:r w:rsidRPr="00391DC5">
        <w:rPr>
          <w:bCs/>
          <w:sz w:val="22"/>
          <w:szCs w:val="22"/>
        </w:rPr>
        <w:t>2.2.6. Конек и ребра крыши перекрываются штучными фасонными элементами или оцинкованной кровельной сталью с прокладкой рубероида. Места примыкания покрытий к вертикальным конструкциям защищают фартуками, а места примыкания к трубам - воротниками из оцинкованной стали. Напуск элементов покрытия на фартуке и воротники должен быть не менее 100 мм.</w:t>
      </w:r>
    </w:p>
    <w:p w:rsidR="006A5572" w:rsidRPr="00391DC5" w:rsidRDefault="006A5572" w:rsidP="00621488">
      <w:pPr>
        <w:spacing w:before="60"/>
        <w:ind w:right="-142" w:firstLine="426"/>
        <w:jc w:val="both"/>
        <w:rPr>
          <w:bCs/>
          <w:sz w:val="22"/>
          <w:szCs w:val="22"/>
        </w:rPr>
      </w:pPr>
      <w:r w:rsidRPr="00391DC5">
        <w:rPr>
          <w:bCs/>
          <w:sz w:val="22"/>
          <w:szCs w:val="22"/>
        </w:rPr>
        <w:t>2.2.7. Ендовы, разжелобки и настенные желоба следует выполнять из оцинкованной кровельной стали.</w:t>
      </w:r>
    </w:p>
    <w:p w:rsidR="006A5572" w:rsidRPr="00391DC5" w:rsidRDefault="006A5572" w:rsidP="00621488">
      <w:pPr>
        <w:spacing w:before="60"/>
        <w:ind w:right="-142" w:firstLine="426"/>
        <w:jc w:val="both"/>
        <w:rPr>
          <w:bCs/>
          <w:sz w:val="22"/>
          <w:szCs w:val="22"/>
        </w:rPr>
      </w:pPr>
      <w:r w:rsidRPr="00391DC5">
        <w:rPr>
          <w:bCs/>
          <w:sz w:val="22"/>
          <w:szCs w:val="22"/>
        </w:rPr>
        <w:t xml:space="preserve">2.2.8. Прикреплять волнистые листы к обрешетке следует оцинкованными гвоздями или шурупами, не менее трех штук на каждую сторону листа.   </w:t>
      </w:r>
    </w:p>
    <w:p w:rsidR="006A5572" w:rsidRPr="00391DC5" w:rsidRDefault="006A5572" w:rsidP="00621488">
      <w:pPr>
        <w:spacing w:before="60"/>
        <w:ind w:right="-142" w:firstLine="426"/>
        <w:jc w:val="both"/>
        <w:rPr>
          <w:b/>
          <w:sz w:val="22"/>
          <w:szCs w:val="22"/>
        </w:rPr>
      </w:pPr>
    </w:p>
    <w:p w:rsidR="006A5572" w:rsidRPr="00391DC5" w:rsidRDefault="006A5572" w:rsidP="00621488">
      <w:pPr>
        <w:spacing w:before="60"/>
        <w:ind w:right="-142" w:firstLine="426"/>
        <w:jc w:val="both"/>
        <w:rPr>
          <w:b/>
          <w:sz w:val="22"/>
          <w:szCs w:val="22"/>
        </w:rPr>
      </w:pPr>
      <w:r w:rsidRPr="00391DC5">
        <w:rPr>
          <w:b/>
          <w:sz w:val="22"/>
          <w:szCs w:val="22"/>
        </w:rPr>
        <w:t>Гарантия на кровельные материалы и работы должна быть не менее 5ти лет.</w:t>
      </w:r>
    </w:p>
    <w:p w:rsidR="006A5572" w:rsidRPr="00391DC5" w:rsidRDefault="006A5572" w:rsidP="00621488">
      <w:pPr>
        <w:spacing w:before="60"/>
        <w:ind w:left="252" w:right="-142"/>
        <w:rPr>
          <w:b/>
          <w:sz w:val="22"/>
          <w:szCs w:val="22"/>
        </w:rPr>
      </w:pPr>
      <w:r w:rsidRPr="00391DC5">
        <w:rPr>
          <w:b/>
          <w:sz w:val="22"/>
          <w:szCs w:val="22"/>
        </w:rPr>
        <w:t>2.3. При гидроизоляции кровли, в местах примыкания к АМС и анкерам рекомендуется применить следующие виды работ по ШНК.</w:t>
      </w:r>
    </w:p>
    <w:p w:rsidR="006A5572" w:rsidRPr="00391DC5" w:rsidRDefault="006A5572" w:rsidP="00621488">
      <w:pPr>
        <w:spacing w:before="60"/>
        <w:ind w:left="252" w:right="-142"/>
        <w:jc w:val="both"/>
        <w:rPr>
          <w:sz w:val="22"/>
          <w:szCs w:val="22"/>
        </w:rPr>
      </w:pPr>
      <w:r w:rsidRPr="00391DC5">
        <w:rPr>
          <w:b/>
          <w:sz w:val="22"/>
          <w:szCs w:val="22"/>
        </w:rPr>
        <w:t>2.3.1.</w:t>
      </w:r>
      <w:r w:rsidRPr="00391DC5">
        <w:rPr>
          <w:sz w:val="22"/>
          <w:szCs w:val="22"/>
        </w:rPr>
        <w:t xml:space="preserve"> E12-2-4-1 ШHК.ДОП.3</w:t>
      </w:r>
      <w:r w:rsidRPr="00391DC5">
        <w:rPr>
          <w:sz w:val="22"/>
          <w:szCs w:val="22"/>
        </w:rPr>
        <w:tab/>
        <w:t>Усиление рулонных гидроизоляций в местах примыкания к анкерам в виде труб при диаметре до 200 мм первый слой на 10 примыканий</w:t>
      </w:r>
    </w:p>
    <w:p w:rsidR="006A5572" w:rsidRPr="00391DC5" w:rsidRDefault="006A5572" w:rsidP="00621488">
      <w:pPr>
        <w:spacing w:before="60"/>
        <w:ind w:left="252" w:right="-142"/>
        <w:rPr>
          <w:sz w:val="22"/>
          <w:szCs w:val="22"/>
        </w:rPr>
      </w:pPr>
      <w:r w:rsidRPr="00391DC5">
        <w:rPr>
          <w:sz w:val="22"/>
          <w:szCs w:val="22"/>
        </w:rPr>
        <w:t xml:space="preserve">Состав работ  </w:t>
      </w:r>
    </w:p>
    <w:p w:rsidR="006A5572" w:rsidRPr="00391DC5" w:rsidRDefault="006A5572" w:rsidP="00621488">
      <w:pPr>
        <w:spacing w:before="60"/>
        <w:ind w:left="252" w:right="-142"/>
        <w:rPr>
          <w:sz w:val="22"/>
          <w:szCs w:val="22"/>
        </w:rPr>
      </w:pPr>
      <w:r w:rsidRPr="00391DC5">
        <w:rPr>
          <w:sz w:val="22"/>
          <w:szCs w:val="22"/>
        </w:rPr>
        <w:t xml:space="preserve">01. Приготовление цементного раствора вручную. </w:t>
      </w:r>
    </w:p>
    <w:p w:rsidR="006A5572" w:rsidRPr="00391DC5" w:rsidRDefault="006A5572" w:rsidP="00621488">
      <w:pPr>
        <w:spacing w:before="60"/>
        <w:ind w:left="252" w:right="-142"/>
        <w:rPr>
          <w:sz w:val="22"/>
          <w:szCs w:val="22"/>
        </w:rPr>
      </w:pPr>
      <w:r w:rsidRPr="00391DC5">
        <w:rPr>
          <w:sz w:val="22"/>
          <w:szCs w:val="22"/>
        </w:rPr>
        <w:t xml:space="preserve">02. Устройство бортика из цементного раствора. </w:t>
      </w:r>
    </w:p>
    <w:p w:rsidR="006A5572" w:rsidRPr="00391DC5" w:rsidRDefault="006A5572" w:rsidP="00621488">
      <w:pPr>
        <w:spacing w:before="60"/>
        <w:ind w:left="252" w:right="-142"/>
        <w:rPr>
          <w:sz w:val="22"/>
          <w:szCs w:val="22"/>
        </w:rPr>
      </w:pPr>
      <w:r w:rsidRPr="00391DC5">
        <w:rPr>
          <w:sz w:val="22"/>
          <w:szCs w:val="22"/>
        </w:rPr>
        <w:t>03. Наклейка дополнительных слоев рулонной гидроизоляции в местах примыкания.</w:t>
      </w:r>
    </w:p>
    <w:p w:rsidR="006A5572" w:rsidRPr="00391DC5" w:rsidRDefault="006A5572" w:rsidP="00621488">
      <w:pPr>
        <w:spacing w:before="60"/>
        <w:ind w:left="252" w:right="-142"/>
        <w:jc w:val="both"/>
        <w:rPr>
          <w:sz w:val="22"/>
          <w:szCs w:val="22"/>
        </w:rPr>
      </w:pPr>
      <w:r w:rsidRPr="00391DC5">
        <w:rPr>
          <w:sz w:val="22"/>
          <w:szCs w:val="22"/>
        </w:rPr>
        <w:t>Затраты труда рабочих-строителей - чел-ч -45,8</w:t>
      </w:r>
    </w:p>
    <w:p w:rsidR="006A5572" w:rsidRPr="00391DC5" w:rsidRDefault="006A5572" w:rsidP="00621488">
      <w:pPr>
        <w:spacing w:before="60"/>
        <w:ind w:left="252" w:right="-142"/>
        <w:jc w:val="both"/>
        <w:rPr>
          <w:sz w:val="22"/>
          <w:szCs w:val="22"/>
        </w:rPr>
      </w:pPr>
      <w:r w:rsidRPr="00391DC5">
        <w:rPr>
          <w:sz w:val="22"/>
          <w:szCs w:val="22"/>
        </w:rPr>
        <w:t>Автомобили бортовые грузоподъемностью до 5 т - маш-ч - 0,1</w:t>
      </w:r>
    </w:p>
    <w:p w:rsidR="006A5572" w:rsidRPr="00391DC5" w:rsidRDefault="006A5572" w:rsidP="00621488">
      <w:pPr>
        <w:spacing w:before="60"/>
        <w:ind w:left="252" w:right="-142"/>
        <w:jc w:val="both"/>
        <w:rPr>
          <w:sz w:val="22"/>
          <w:szCs w:val="22"/>
        </w:rPr>
      </w:pPr>
      <w:r w:rsidRPr="00391DC5">
        <w:rPr>
          <w:sz w:val="22"/>
          <w:szCs w:val="22"/>
        </w:rPr>
        <w:t>Мастика – т - 0,03</w:t>
      </w:r>
    </w:p>
    <w:p w:rsidR="006A5572" w:rsidRPr="00391DC5" w:rsidRDefault="006A5572" w:rsidP="00621488">
      <w:pPr>
        <w:spacing w:before="60"/>
        <w:ind w:left="252" w:right="-142"/>
        <w:jc w:val="both"/>
        <w:rPr>
          <w:sz w:val="22"/>
          <w:szCs w:val="22"/>
        </w:rPr>
      </w:pPr>
      <w:r w:rsidRPr="00391DC5">
        <w:rPr>
          <w:sz w:val="22"/>
          <w:szCs w:val="22"/>
        </w:rPr>
        <w:t>Материалы рулонные кровельные - м2 - 15</w:t>
      </w:r>
    </w:p>
    <w:p w:rsidR="006A5572" w:rsidRPr="00391DC5" w:rsidRDefault="006A5572" w:rsidP="00621488">
      <w:pPr>
        <w:spacing w:before="60"/>
        <w:ind w:left="252" w:right="-142"/>
        <w:jc w:val="both"/>
        <w:rPr>
          <w:sz w:val="22"/>
          <w:szCs w:val="22"/>
        </w:rPr>
      </w:pPr>
      <w:r w:rsidRPr="00391DC5">
        <w:rPr>
          <w:sz w:val="22"/>
          <w:szCs w:val="22"/>
        </w:rPr>
        <w:t>Раствор - м3 - 0,05</w:t>
      </w:r>
    </w:p>
    <w:p w:rsidR="006A5572" w:rsidRPr="00391DC5" w:rsidRDefault="006A5572" w:rsidP="00621488">
      <w:pPr>
        <w:spacing w:before="60"/>
        <w:ind w:left="252" w:right="-142"/>
        <w:jc w:val="both"/>
        <w:rPr>
          <w:sz w:val="22"/>
          <w:szCs w:val="22"/>
        </w:rPr>
      </w:pPr>
      <w:r w:rsidRPr="00391DC5">
        <w:rPr>
          <w:b/>
          <w:sz w:val="22"/>
          <w:szCs w:val="22"/>
        </w:rPr>
        <w:t>2.3.2.</w:t>
      </w:r>
      <w:r w:rsidRPr="00391DC5">
        <w:rPr>
          <w:sz w:val="22"/>
          <w:szCs w:val="22"/>
        </w:rPr>
        <w:t xml:space="preserve"> Е12-2-4-5 ШHК.ДОП.3</w:t>
      </w:r>
      <w:r w:rsidRPr="00391DC5">
        <w:rPr>
          <w:sz w:val="22"/>
          <w:szCs w:val="22"/>
        </w:rPr>
        <w:tab/>
        <w:t>Усиление рулонных гидроизоляций в местах примыкания к выступающим металлическим конструкциям, /амс/ проходящим через горизонтальные поверхности на10 примыканий</w:t>
      </w:r>
    </w:p>
    <w:p w:rsidR="006A5572" w:rsidRPr="00391DC5" w:rsidRDefault="006A5572" w:rsidP="00621488">
      <w:pPr>
        <w:spacing w:before="60"/>
        <w:ind w:left="252" w:right="-142"/>
        <w:jc w:val="both"/>
        <w:rPr>
          <w:sz w:val="22"/>
          <w:szCs w:val="22"/>
        </w:rPr>
      </w:pPr>
      <w:r w:rsidRPr="00391DC5">
        <w:rPr>
          <w:sz w:val="22"/>
          <w:szCs w:val="22"/>
        </w:rPr>
        <w:t>Затраты труда рабочих-строителей - чел-ч - 39,2</w:t>
      </w:r>
    </w:p>
    <w:p w:rsidR="006A5572" w:rsidRPr="00391DC5" w:rsidRDefault="006A5572" w:rsidP="00621488">
      <w:pPr>
        <w:spacing w:before="60"/>
        <w:ind w:left="252" w:right="-142"/>
        <w:jc w:val="both"/>
        <w:rPr>
          <w:sz w:val="22"/>
          <w:szCs w:val="22"/>
        </w:rPr>
      </w:pPr>
      <w:r w:rsidRPr="00391DC5">
        <w:rPr>
          <w:sz w:val="22"/>
          <w:szCs w:val="22"/>
        </w:rPr>
        <w:t>Автомобили бортовые грузоподъемностью до 5 т - маш-ч - 0,1</w:t>
      </w:r>
    </w:p>
    <w:p w:rsidR="006A5572" w:rsidRPr="00391DC5" w:rsidRDefault="006A5572" w:rsidP="00621488">
      <w:pPr>
        <w:spacing w:before="60"/>
        <w:ind w:left="252" w:right="-142"/>
        <w:jc w:val="both"/>
        <w:rPr>
          <w:sz w:val="22"/>
          <w:szCs w:val="22"/>
        </w:rPr>
      </w:pPr>
      <w:r w:rsidRPr="00391DC5">
        <w:rPr>
          <w:sz w:val="22"/>
          <w:szCs w:val="22"/>
        </w:rPr>
        <w:t>Мастика</w:t>
      </w:r>
      <w:r w:rsidRPr="00391DC5">
        <w:rPr>
          <w:sz w:val="22"/>
          <w:szCs w:val="22"/>
        </w:rPr>
        <w:tab/>
        <w:t>т</w:t>
      </w:r>
      <w:r w:rsidRPr="00391DC5">
        <w:rPr>
          <w:sz w:val="22"/>
          <w:szCs w:val="22"/>
        </w:rPr>
        <w:tab/>
        <w:t>0,02</w:t>
      </w:r>
    </w:p>
    <w:p w:rsidR="006A5572" w:rsidRPr="00391DC5" w:rsidRDefault="006A5572" w:rsidP="00621488">
      <w:pPr>
        <w:spacing w:before="60"/>
        <w:ind w:left="252" w:right="-142"/>
        <w:jc w:val="both"/>
        <w:rPr>
          <w:sz w:val="22"/>
          <w:szCs w:val="22"/>
        </w:rPr>
      </w:pPr>
      <w:r w:rsidRPr="00391DC5">
        <w:rPr>
          <w:sz w:val="22"/>
          <w:szCs w:val="22"/>
        </w:rPr>
        <w:t>Материалы рулонные кровельные - м2 - 8</w:t>
      </w:r>
    </w:p>
    <w:p w:rsidR="006A5572" w:rsidRPr="00391DC5" w:rsidRDefault="006A5572" w:rsidP="00621488">
      <w:pPr>
        <w:spacing w:before="60"/>
        <w:ind w:left="252" w:right="-142"/>
        <w:jc w:val="both"/>
        <w:rPr>
          <w:sz w:val="22"/>
          <w:szCs w:val="22"/>
        </w:rPr>
      </w:pPr>
      <w:r w:rsidRPr="00391DC5">
        <w:rPr>
          <w:b/>
          <w:sz w:val="22"/>
          <w:szCs w:val="22"/>
        </w:rPr>
        <w:t>2.3.3.</w:t>
      </w:r>
      <w:r w:rsidRPr="00391DC5">
        <w:rPr>
          <w:sz w:val="22"/>
          <w:szCs w:val="22"/>
        </w:rPr>
        <w:t xml:space="preserve"> E12-2-1-2 ШHК.ДОП.3 Устройство гидроизоляций горизонтальных поверхностей на100м2</w:t>
      </w:r>
    </w:p>
    <w:p w:rsidR="006A5572" w:rsidRPr="00391DC5" w:rsidRDefault="006A5572" w:rsidP="00621488">
      <w:pPr>
        <w:spacing w:before="60"/>
        <w:ind w:left="252" w:right="-142"/>
        <w:rPr>
          <w:sz w:val="22"/>
          <w:szCs w:val="22"/>
        </w:rPr>
      </w:pPr>
      <w:r w:rsidRPr="00391DC5">
        <w:rPr>
          <w:sz w:val="22"/>
          <w:szCs w:val="22"/>
        </w:rPr>
        <w:t xml:space="preserve">Состав работ  </w:t>
      </w:r>
    </w:p>
    <w:p w:rsidR="006A5572" w:rsidRPr="00391DC5" w:rsidRDefault="006A5572" w:rsidP="00621488">
      <w:pPr>
        <w:spacing w:before="60"/>
        <w:ind w:left="252" w:right="-142"/>
        <w:jc w:val="both"/>
        <w:rPr>
          <w:sz w:val="22"/>
          <w:szCs w:val="22"/>
        </w:rPr>
      </w:pPr>
      <w:r w:rsidRPr="00391DC5">
        <w:rPr>
          <w:sz w:val="22"/>
          <w:szCs w:val="22"/>
        </w:rPr>
        <w:t>01. Очистка основания с просушкой (в редакции Дополнения 5, утвержденного приказом Госархитектстроя от 27.10.2009 г. N 107)</w:t>
      </w:r>
    </w:p>
    <w:p w:rsidR="006A5572" w:rsidRPr="00391DC5" w:rsidRDefault="006A5572" w:rsidP="00621488">
      <w:pPr>
        <w:spacing w:before="60"/>
        <w:ind w:left="252" w:right="-142"/>
        <w:jc w:val="both"/>
        <w:rPr>
          <w:sz w:val="22"/>
          <w:szCs w:val="22"/>
        </w:rPr>
      </w:pPr>
      <w:r w:rsidRPr="00391DC5">
        <w:rPr>
          <w:sz w:val="22"/>
          <w:szCs w:val="22"/>
        </w:rPr>
        <w:t>02. Выравнивание изолируемой поверхности раствором</w:t>
      </w:r>
    </w:p>
    <w:p w:rsidR="006A5572" w:rsidRPr="00391DC5" w:rsidRDefault="006A5572" w:rsidP="00621488">
      <w:pPr>
        <w:spacing w:before="60"/>
        <w:ind w:left="252" w:right="-142"/>
        <w:jc w:val="both"/>
        <w:rPr>
          <w:sz w:val="22"/>
          <w:szCs w:val="22"/>
        </w:rPr>
      </w:pPr>
      <w:r w:rsidRPr="00391DC5">
        <w:rPr>
          <w:sz w:val="22"/>
          <w:szCs w:val="22"/>
        </w:rPr>
        <w:t>03. Наклейка рулонных материалов с разогревом мастики</w:t>
      </w:r>
    </w:p>
    <w:p w:rsidR="006A5572" w:rsidRPr="00391DC5" w:rsidRDefault="006A5572" w:rsidP="00621488">
      <w:pPr>
        <w:spacing w:before="60"/>
        <w:ind w:left="252" w:right="-142"/>
        <w:jc w:val="both"/>
        <w:rPr>
          <w:sz w:val="22"/>
          <w:szCs w:val="22"/>
        </w:rPr>
      </w:pPr>
      <w:r w:rsidRPr="00391DC5">
        <w:rPr>
          <w:sz w:val="22"/>
          <w:szCs w:val="22"/>
        </w:rPr>
        <w:t>Затраты труда рабочих-строителей - чел-ч - 38,9</w:t>
      </w:r>
    </w:p>
    <w:p w:rsidR="006A5572" w:rsidRPr="00391DC5" w:rsidRDefault="006A5572" w:rsidP="00621488">
      <w:pPr>
        <w:spacing w:before="60"/>
        <w:ind w:left="252" w:right="-142"/>
        <w:jc w:val="both"/>
        <w:rPr>
          <w:sz w:val="22"/>
          <w:szCs w:val="22"/>
        </w:rPr>
      </w:pPr>
      <w:r w:rsidRPr="00391DC5">
        <w:rPr>
          <w:sz w:val="22"/>
          <w:szCs w:val="22"/>
        </w:rPr>
        <w:t>Автомобили бортовые грузоподъемностью до 5 т - маш-ч - 0,53</w:t>
      </w:r>
    </w:p>
    <w:p w:rsidR="006A5572" w:rsidRPr="00391DC5" w:rsidRDefault="006A5572" w:rsidP="00621488">
      <w:pPr>
        <w:spacing w:before="60"/>
        <w:ind w:left="252" w:right="-142"/>
        <w:jc w:val="both"/>
        <w:rPr>
          <w:sz w:val="22"/>
          <w:szCs w:val="22"/>
        </w:rPr>
      </w:pPr>
      <w:r w:rsidRPr="00391DC5">
        <w:rPr>
          <w:sz w:val="22"/>
          <w:szCs w:val="22"/>
        </w:rPr>
        <w:t>Раствор - м3 - 2,5</w:t>
      </w:r>
    </w:p>
    <w:p w:rsidR="006A5572" w:rsidRPr="00391DC5" w:rsidRDefault="006A5572" w:rsidP="00621488">
      <w:pPr>
        <w:spacing w:before="60"/>
        <w:ind w:left="252" w:right="-142"/>
        <w:jc w:val="both"/>
        <w:rPr>
          <w:sz w:val="22"/>
          <w:szCs w:val="22"/>
        </w:rPr>
      </w:pPr>
      <w:r w:rsidRPr="00391DC5">
        <w:rPr>
          <w:sz w:val="22"/>
          <w:szCs w:val="22"/>
        </w:rPr>
        <w:t>Мастика – т - 0,244</w:t>
      </w:r>
    </w:p>
    <w:p w:rsidR="006A5572" w:rsidRPr="00391DC5" w:rsidRDefault="006A5572" w:rsidP="00621488">
      <w:pPr>
        <w:spacing w:before="60"/>
        <w:ind w:left="252" w:right="-142"/>
        <w:jc w:val="both"/>
        <w:rPr>
          <w:sz w:val="22"/>
          <w:szCs w:val="22"/>
        </w:rPr>
      </w:pPr>
      <w:r w:rsidRPr="00391DC5">
        <w:rPr>
          <w:sz w:val="22"/>
          <w:szCs w:val="22"/>
        </w:rPr>
        <w:t>Материалы гидроизоляционные рулонные - м2 - 117</w:t>
      </w:r>
    </w:p>
    <w:p w:rsidR="006A5572" w:rsidRPr="00391DC5" w:rsidRDefault="006A5572" w:rsidP="00621488">
      <w:pPr>
        <w:spacing w:before="60"/>
        <w:ind w:left="252" w:right="-142"/>
        <w:rPr>
          <w:sz w:val="22"/>
          <w:szCs w:val="22"/>
        </w:rPr>
      </w:pPr>
      <w:r w:rsidRPr="00391DC5">
        <w:rPr>
          <w:b/>
          <w:sz w:val="22"/>
          <w:szCs w:val="22"/>
        </w:rPr>
        <w:t>2.4.</w:t>
      </w:r>
      <w:r w:rsidRPr="00391DC5">
        <w:rPr>
          <w:sz w:val="22"/>
          <w:szCs w:val="22"/>
        </w:rPr>
        <w:t xml:space="preserve"> При обделке фидерного ввода на кровле рекомендуемо использовать следующие виды работ по ШНК.</w:t>
      </w:r>
    </w:p>
    <w:p w:rsidR="006A5572" w:rsidRPr="00391DC5" w:rsidRDefault="006A5572" w:rsidP="00621488">
      <w:pPr>
        <w:spacing w:before="60"/>
        <w:ind w:left="252" w:right="-142"/>
        <w:rPr>
          <w:sz w:val="22"/>
          <w:szCs w:val="22"/>
        </w:rPr>
      </w:pPr>
      <w:r w:rsidRPr="00391DC5">
        <w:rPr>
          <w:sz w:val="22"/>
          <w:szCs w:val="22"/>
        </w:rPr>
        <w:t>Устройство обделок в местах примыкания кровли  к радио и телеантеннам</w:t>
      </w:r>
    </w:p>
    <w:p w:rsidR="006A5572" w:rsidRPr="00391DC5" w:rsidRDefault="006A5572" w:rsidP="00621488">
      <w:pPr>
        <w:spacing w:before="60"/>
        <w:ind w:left="252" w:right="-142"/>
        <w:rPr>
          <w:sz w:val="22"/>
          <w:szCs w:val="22"/>
        </w:rPr>
      </w:pPr>
      <w:r w:rsidRPr="00391DC5">
        <w:rPr>
          <w:sz w:val="22"/>
          <w:szCs w:val="22"/>
        </w:rPr>
        <w:t>Состав работ входящей в расценку.</w:t>
      </w:r>
    </w:p>
    <w:p w:rsidR="006A5572" w:rsidRPr="00391DC5" w:rsidRDefault="006A5572" w:rsidP="00621488">
      <w:pPr>
        <w:spacing w:before="60"/>
        <w:ind w:left="252" w:right="-142"/>
        <w:rPr>
          <w:sz w:val="22"/>
          <w:szCs w:val="22"/>
        </w:rPr>
      </w:pPr>
      <w:r w:rsidRPr="00391DC5">
        <w:rPr>
          <w:sz w:val="22"/>
          <w:szCs w:val="22"/>
        </w:rPr>
        <w:t xml:space="preserve">1. Очистка поверхности кровли.  </w:t>
      </w:r>
    </w:p>
    <w:p w:rsidR="006A5572" w:rsidRPr="00391DC5" w:rsidRDefault="006A5572" w:rsidP="00621488">
      <w:pPr>
        <w:spacing w:before="60"/>
        <w:ind w:left="252" w:right="-142"/>
        <w:rPr>
          <w:sz w:val="22"/>
          <w:szCs w:val="22"/>
        </w:rPr>
      </w:pPr>
      <w:r w:rsidRPr="00391DC5">
        <w:rPr>
          <w:sz w:val="22"/>
          <w:szCs w:val="22"/>
        </w:rPr>
        <w:t>2. Устройство бетонной подушки.</w:t>
      </w:r>
    </w:p>
    <w:p w:rsidR="006A5572" w:rsidRPr="00391DC5" w:rsidRDefault="006A5572" w:rsidP="00621488">
      <w:pPr>
        <w:spacing w:before="60"/>
        <w:ind w:left="252" w:right="-142"/>
        <w:rPr>
          <w:sz w:val="22"/>
          <w:szCs w:val="22"/>
        </w:rPr>
      </w:pPr>
      <w:r w:rsidRPr="00391DC5">
        <w:rPr>
          <w:sz w:val="22"/>
          <w:szCs w:val="22"/>
        </w:rPr>
        <w:t>3. Оклейка поверхности подушки мешковиной, пропитанной суриком.</w:t>
      </w:r>
    </w:p>
    <w:p w:rsidR="006A5572" w:rsidRPr="00391DC5" w:rsidRDefault="006A5572" w:rsidP="00621488">
      <w:pPr>
        <w:spacing w:before="60"/>
        <w:ind w:left="252" w:right="-142"/>
        <w:rPr>
          <w:sz w:val="22"/>
          <w:szCs w:val="22"/>
        </w:rPr>
      </w:pPr>
      <w:r w:rsidRPr="00391DC5">
        <w:rPr>
          <w:sz w:val="22"/>
          <w:szCs w:val="22"/>
        </w:rPr>
        <w:t>4. Установка стальных гильз с зачеканкой зазоров смоляной паклей.</w:t>
      </w:r>
    </w:p>
    <w:p w:rsidR="006A5572" w:rsidRPr="00391DC5" w:rsidRDefault="006A5572" w:rsidP="00621488">
      <w:pPr>
        <w:spacing w:before="60"/>
        <w:ind w:left="252" w:right="-142"/>
        <w:rPr>
          <w:sz w:val="22"/>
          <w:szCs w:val="22"/>
        </w:rPr>
      </w:pPr>
      <w:r w:rsidRPr="00391DC5">
        <w:rPr>
          <w:sz w:val="22"/>
          <w:szCs w:val="22"/>
        </w:rPr>
        <w:lastRenderedPageBreak/>
        <w:t>5. Покрытие поверхности рубероидом (</w:t>
      </w:r>
      <w:r w:rsidRPr="00391DC5">
        <w:rPr>
          <w:b/>
          <w:sz w:val="22"/>
          <w:szCs w:val="22"/>
        </w:rPr>
        <w:t>Фольгаизол</w:t>
      </w:r>
      <w:r w:rsidRPr="00391DC5">
        <w:rPr>
          <w:sz w:val="22"/>
          <w:szCs w:val="22"/>
        </w:rPr>
        <w:t>) на мастике.</w:t>
      </w:r>
    </w:p>
    <w:p w:rsidR="006A5572" w:rsidRPr="00391DC5" w:rsidRDefault="006A5572" w:rsidP="00621488">
      <w:pPr>
        <w:spacing w:before="60"/>
        <w:ind w:left="252" w:right="-142"/>
        <w:rPr>
          <w:sz w:val="22"/>
          <w:szCs w:val="22"/>
        </w:rPr>
      </w:pPr>
      <w:r w:rsidRPr="00391DC5">
        <w:rPr>
          <w:sz w:val="22"/>
          <w:szCs w:val="22"/>
        </w:rPr>
        <w:t>6. Установка фартуков с креплением хомутами.</w:t>
      </w:r>
    </w:p>
    <w:p w:rsidR="006A5572" w:rsidRPr="00391DC5" w:rsidRDefault="006A5572" w:rsidP="00621488">
      <w:pPr>
        <w:spacing w:before="60"/>
        <w:ind w:left="252" w:right="-142"/>
        <w:rPr>
          <w:b/>
          <w:sz w:val="22"/>
          <w:szCs w:val="22"/>
        </w:rPr>
      </w:pPr>
      <w:r w:rsidRPr="00391DC5">
        <w:rPr>
          <w:b/>
          <w:sz w:val="22"/>
          <w:szCs w:val="22"/>
        </w:rPr>
        <w:t>58-23-1</w:t>
      </w:r>
    </w:p>
    <w:p w:rsidR="006A5572" w:rsidRPr="00391DC5" w:rsidRDefault="006A5572" w:rsidP="00621488">
      <w:pPr>
        <w:spacing w:before="60"/>
        <w:ind w:left="252" w:right="-142"/>
        <w:rPr>
          <w:sz w:val="22"/>
          <w:szCs w:val="22"/>
        </w:rPr>
      </w:pPr>
      <w:r w:rsidRPr="00391DC5">
        <w:rPr>
          <w:sz w:val="22"/>
          <w:szCs w:val="22"/>
        </w:rPr>
        <w:t>Установка стальной гильзы и фартука при обделке мест примыкания мягкой кровли</w:t>
      </w:r>
    </w:p>
    <w:p w:rsidR="006A5572" w:rsidRPr="00391DC5" w:rsidRDefault="006A5572" w:rsidP="00621488">
      <w:pPr>
        <w:spacing w:before="60"/>
        <w:ind w:left="252" w:right="-142"/>
        <w:rPr>
          <w:sz w:val="22"/>
          <w:szCs w:val="22"/>
        </w:rPr>
      </w:pPr>
      <w:r w:rsidRPr="00391DC5">
        <w:rPr>
          <w:sz w:val="22"/>
          <w:szCs w:val="22"/>
        </w:rPr>
        <w:t>Затраты труда рабочих-строителей чел.-ч  8,83</w:t>
      </w:r>
    </w:p>
    <w:p w:rsidR="006A5572" w:rsidRPr="00391DC5" w:rsidRDefault="006A5572" w:rsidP="00621488">
      <w:pPr>
        <w:spacing w:before="60"/>
        <w:ind w:left="252" w:right="-142"/>
        <w:rPr>
          <w:sz w:val="22"/>
          <w:szCs w:val="22"/>
        </w:rPr>
      </w:pPr>
      <w:r w:rsidRPr="00391DC5">
        <w:rPr>
          <w:sz w:val="22"/>
          <w:szCs w:val="22"/>
        </w:rPr>
        <w:t>Затраты труда машинистов чел.-ч 0,04</w:t>
      </w:r>
    </w:p>
    <w:p w:rsidR="006A5572" w:rsidRPr="00391DC5" w:rsidRDefault="006A5572" w:rsidP="00621488">
      <w:pPr>
        <w:spacing w:before="60"/>
        <w:ind w:left="252" w:right="-142"/>
        <w:rPr>
          <w:sz w:val="22"/>
          <w:szCs w:val="22"/>
        </w:rPr>
      </w:pPr>
      <w:r w:rsidRPr="00391DC5">
        <w:rPr>
          <w:sz w:val="22"/>
          <w:szCs w:val="22"/>
        </w:rPr>
        <w:t xml:space="preserve"> МАШИНЫ И МЕХАНИЗМЫ Установки для сварки ручной дуговой маш.-ч 0,5</w:t>
      </w:r>
    </w:p>
    <w:p w:rsidR="006A5572" w:rsidRPr="00391DC5" w:rsidRDefault="006A5572" w:rsidP="00621488">
      <w:pPr>
        <w:spacing w:before="60"/>
        <w:ind w:left="252" w:right="-142"/>
        <w:rPr>
          <w:sz w:val="22"/>
          <w:szCs w:val="22"/>
        </w:rPr>
      </w:pPr>
      <w:r w:rsidRPr="00391DC5">
        <w:rPr>
          <w:sz w:val="22"/>
          <w:szCs w:val="22"/>
        </w:rPr>
        <w:t>Автомобили бортовые грузоподъемностью до 5 т маш.-ч 0,04</w:t>
      </w:r>
    </w:p>
    <w:p w:rsidR="006A5572" w:rsidRPr="00391DC5" w:rsidRDefault="006A5572" w:rsidP="00621488">
      <w:pPr>
        <w:spacing w:before="60"/>
        <w:ind w:left="252" w:right="-142"/>
        <w:rPr>
          <w:sz w:val="22"/>
          <w:szCs w:val="22"/>
        </w:rPr>
      </w:pPr>
      <w:r w:rsidRPr="00391DC5">
        <w:rPr>
          <w:sz w:val="22"/>
          <w:szCs w:val="22"/>
        </w:rPr>
        <w:t xml:space="preserve"> МАТЕРИАЛЫ Сталь листовая оцинкованная  т 0,005</w:t>
      </w:r>
    </w:p>
    <w:p w:rsidR="006A5572" w:rsidRPr="00391DC5" w:rsidRDefault="006A5572" w:rsidP="00621488">
      <w:pPr>
        <w:spacing w:before="60"/>
        <w:ind w:left="252" w:right="-142"/>
        <w:rPr>
          <w:sz w:val="22"/>
          <w:szCs w:val="22"/>
        </w:rPr>
      </w:pPr>
      <w:r w:rsidRPr="00391DC5">
        <w:rPr>
          <w:sz w:val="22"/>
          <w:szCs w:val="22"/>
        </w:rPr>
        <w:t>Мастика битумно-резиновая изоляционная т  0,06</w:t>
      </w:r>
    </w:p>
    <w:p w:rsidR="006A5572" w:rsidRPr="00391DC5" w:rsidRDefault="006A5572" w:rsidP="00621488">
      <w:pPr>
        <w:spacing w:before="60"/>
        <w:ind w:left="252" w:right="-142"/>
        <w:rPr>
          <w:sz w:val="22"/>
          <w:szCs w:val="22"/>
        </w:rPr>
      </w:pPr>
      <w:r w:rsidRPr="00391DC5">
        <w:rPr>
          <w:sz w:val="22"/>
          <w:szCs w:val="22"/>
        </w:rPr>
        <w:t>Гильзы стальные с фланцамит 0,015</w:t>
      </w:r>
    </w:p>
    <w:p w:rsidR="006A5572" w:rsidRPr="00391DC5" w:rsidRDefault="006A5572" w:rsidP="00621488">
      <w:pPr>
        <w:spacing w:before="60"/>
        <w:ind w:left="252" w:right="-142"/>
        <w:rPr>
          <w:sz w:val="22"/>
          <w:szCs w:val="22"/>
        </w:rPr>
      </w:pPr>
      <w:r w:rsidRPr="00391DC5">
        <w:rPr>
          <w:sz w:val="22"/>
          <w:szCs w:val="22"/>
        </w:rPr>
        <w:t>Ткань мешочная  10 кв.м 0,052</w:t>
      </w:r>
    </w:p>
    <w:p w:rsidR="006A5572" w:rsidRPr="00391DC5" w:rsidRDefault="006A5572" w:rsidP="00621488">
      <w:pPr>
        <w:spacing w:before="60"/>
        <w:ind w:left="252" w:right="-142"/>
        <w:rPr>
          <w:sz w:val="22"/>
          <w:szCs w:val="22"/>
        </w:rPr>
      </w:pPr>
      <w:r w:rsidRPr="00391DC5">
        <w:rPr>
          <w:sz w:val="22"/>
          <w:szCs w:val="22"/>
        </w:rPr>
        <w:t>Бетон куб.м  0,032</w:t>
      </w:r>
    </w:p>
    <w:p w:rsidR="006A5572" w:rsidRPr="00391DC5" w:rsidRDefault="006A5572" w:rsidP="00621488">
      <w:pPr>
        <w:spacing w:before="60"/>
        <w:ind w:left="252" w:right="-142"/>
        <w:rPr>
          <w:sz w:val="22"/>
          <w:szCs w:val="22"/>
        </w:rPr>
      </w:pPr>
      <w:r w:rsidRPr="00391DC5">
        <w:rPr>
          <w:sz w:val="22"/>
          <w:szCs w:val="22"/>
        </w:rPr>
        <w:t>Пластина резиновая рулонная вулканизованная из резиновой смеси ИРП-1173  кг  0,11</w:t>
      </w:r>
    </w:p>
    <w:p w:rsidR="006A5572" w:rsidRPr="00391DC5" w:rsidRDefault="006A5572" w:rsidP="00621488">
      <w:pPr>
        <w:spacing w:before="60"/>
        <w:ind w:left="252" w:right="-142"/>
        <w:rPr>
          <w:sz w:val="22"/>
          <w:szCs w:val="22"/>
        </w:rPr>
      </w:pPr>
      <w:r w:rsidRPr="00391DC5">
        <w:rPr>
          <w:sz w:val="22"/>
          <w:szCs w:val="22"/>
        </w:rPr>
        <w:t>Рубероид (</w:t>
      </w:r>
      <w:r w:rsidRPr="00391DC5">
        <w:rPr>
          <w:b/>
          <w:sz w:val="22"/>
          <w:szCs w:val="22"/>
        </w:rPr>
        <w:t>Фольгаизол</w:t>
      </w:r>
      <w:r w:rsidRPr="00391DC5">
        <w:rPr>
          <w:sz w:val="22"/>
          <w:szCs w:val="22"/>
        </w:rPr>
        <w:t>) не более  кв.м  17,25</w:t>
      </w:r>
    </w:p>
    <w:p w:rsidR="006A5572" w:rsidRPr="00391DC5" w:rsidRDefault="006A5572" w:rsidP="00621488">
      <w:pPr>
        <w:spacing w:before="60"/>
        <w:ind w:left="252" w:right="-142"/>
        <w:rPr>
          <w:sz w:val="22"/>
          <w:szCs w:val="22"/>
        </w:rPr>
      </w:pPr>
      <w:r w:rsidRPr="00391DC5">
        <w:rPr>
          <w:sz w:val="22"/>
          <w:szCs w:val="22"/>
        </w:rPr>
        <w:t>Краски земляные масляные марки МА-0115: мумия, сурик железный т  0,001</w:t>
      </w:r>
    </w:p>
    <w:p w:rsidR="006A5572" w:rsidRPr="00391DC5" w:rsidRDefault="006A5572" w:rsidP="00621488">
      <w:pPr>
        <w:spacing w:before="60"/>
        <w:ind w:left="252" w:right="-142"/>
        <w:rPr>
          <w:sz w:val="22"/>
          <w:szCs w:val="22"/>
        </w:rPr>
      </w:pPr>
      <w:r w:rsidRPr="00391DC5">
        <w:rPr>
          <w:sz w:val="22"/>
          <w:szCs w:val="22"/>
        </w:rPr>
        <w:t>Электроды Д 5 мм: Э42А  т  0,0005</w:t>
      </w:r>
    </w:p>
    <w:p w:rsidR="000057CC" w:rsidRPr="000057CC" w:rsidRDefault="006A5572" w:rsidP="00621488">
      <w:pPr>
        <w:spacing w:before="60"/>
        <w:ind w:left="252" w:right="-142"/>
        <w:rPr>
          <w:sz w:val="22"/>
          <w:szCs w:val="22"/>
        </w:rPr>
      </w:pPr>
      <w:r w:rsidRPr="00391DC5">
        <w:rPr>
          <w:sz w:val="22"/>
          <w:szCs w:val="22"/>
        </w:rPr>
        <w:t xml:space="preserve">Пакля </w:t>
      </w:r>
      <w:r w:rsidR="001604B7" w:rsidRPr="00391DC5">
        <w:rPr>
          <w:sz w:val="22"/>
          <w:szCs w:val="22"/>
        </w:rPr>
        <w:t>пропитанная кг</w:t>
      </w:r>
      <w:r w:rsidRPr="00391DC5">
        <w:rPr>
          <w:sz w:val="22"/>
          <w:szCs w:val="22"/>
        </w:rPr>
        <w:t xml:space="preserve"> 0,45.</w:t>
      </w:r>
    </w:p>
    <w:p w:rsidR="000057CC" w:rsidRPr="000057CC" w:rsidRDefault="000057CC" w:rsidP="000057CC">
      <w:pPr>
        <w:pStyle w:val="a5"/>
        <w:ind w:firstLine="0"/>
        <w:rPr>
          <w:b/>
          <w:sz w:val="20"/>
          <w:szCs w:val="20"/>
        </w:rPr>
      </w:pPr>
    </w:p>
    <w:p w:rsidR="000057CC" w:rsidRDefault="000057CC" w:rsidP="000057CC">
      <w:pPr>
        <w:pStyle w:val="a5"/>
        <w:ind w:firstLine="0"/>
        <w:jc w:val="center"/>
        <w:rPr>
          <w:b/>
          <w:sz w:val="24"/>
          <w:szCs w:val="20"/>
        </w:rPr>
      </w:pPr>
      <w:r w:rsidRPr="000057CC">
        <w:rPr>
          <w:b/>
          <w:sz w:val="24"/>
          <w:szCs w:val="20"/>
        </w:rPr>
        <w:t>ПОДПИСИ СТОРОН</w:t>
      </w:r>
    </w:p>
    <w:p w:rsidR="000057CC" w:rsidRPr="000057CC" w:rsidRDefault="000057CC" w:rsidP="000057CC">
      <w:pPr>
        <w:pStyle w:val="a5"/>
        <w:ind w:firstLine="0"/>
        <w:jc w:val="center"/>
        <w:rPr>
          <w:b/>
          <w:sz w:val="24"/>
          <w:szCs w:val="20"/>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1"/>
      </w:tblGrid>
      <w:tr w:rsidR="009641E7" w:rsidTr="00BE56BB">
        <w:tc>
          <w:tcPr>
            <w:tcW w:w="5310" w:type="dxa"/>
          </w:tcPr>
          <w:p w:rsidR="009641E7" w:rsidRPr="00391DC5" w:rsidRDefault="009641E7" w:rsidP="00BE56BB">
            <w:pPr>
              <w:pStyle w:val="a5"/>
              <w:ind w:firstLine="1"/>
              <w:jc w:val="center"/>
              <w:rPr>
                <w:spacing w:val="-4"/>
                <w:sz w:val="22"/>
                <w:szCs w:val="22"/>
              </w:rPr>
            </w:pPr>
            <w:r w:rsidRPr="00391DC5">
              <w:rPr>
                <w:spacing w:val="-4"/>
                <w:sz w:val="22"/>
                <w:szCs w:val="22"/>
              </w:rPr>
              <w:t>«Подрядчик»:</w:t>
            </w:r>
          </w:p>
          <w:p w:rsidR="009641E7" w:rsidRDefault="009641E7" w:rsidP="00BE56BB">
            <w:pPr>
              <w:pStyle w:val="a5"/>
              <w:ind w:firstLine="1"/>
              <w:jc w:val="center"/>
              <w:rPr>
                <w:b/>
                <w:spacing w:val="-4"/>
                <w:sz w:val="22"/>
                <w:szCs w:val="22"/>
              </w:rPr>
            </w:pPr>
            <w:r>
              <w:rPr>
                <w:b/>
                <w:spacing w:val="-4"/>
                <w:sz w:val="22"/>
                <w:szCs w:val="22"/>
              </w:rPr>
              <w:t>_______ «</w:t>
            </w:r>
            <w:r>
              <w:rPr>
                <w:b/>
                <w:bCs/>
                <w:color w:val="000000"/>
                <w:sz w:val="22"/>
                <w:szCs w:val="24"/>
              </w:rPr>
              <w:t>_______________</w:t>
            </w:r>
            <w:r w:rsidRPr="00044301">
              <w:rPr>
                <w:b/>
                <w:spacing w:val="-4"/>
                <w:sz w:val="22"/>
                <w:szCs w:val="22"/>
              </w:rPr>
              <w:t>»</w:t>
            </w:r>
          </w:p>
          <w:p w:rsidR="009641E7" w:rsidRPr="00391DC5" w:rsidRDefault="009641E7" w:rsidP="00BE56BB">
            <w:pPr>
              <w:pStyle w:val="a5"/>
              <w:ind w:firstLine="1"/>
              <w:jc w:val="center"/>
              <w:rPr>
                <w:spacing w:val="-4"/>
                <w:sz w:val="22"/>
                <w:szCs w:val="22"/>
              </w:rPr>
            </w:pPr>
            <w:r w:rsidRPr="00391DC5">
              <w:rPr>
                <w:spacing w:val="-4"/>
                <w:sz w:val="22"/>
                <w:szCs w:val="22"/>
              </w:rPr>
              <w:t>Директор</w:t>
            </w:r>
          </w:p>
          <w:p w:rsidR="009641E7" w:rsidRPr="00391DC5" w:rsidRDefault="009641E7" w:rsidP="00BE56BB">
            <w:pPr>
              <w:pStyle w:val="a5"/>
              <w:ind w:firstLine="1"/>
              <w:jc w:val="center"/>
              <w:rPr>
                <w:spacing w:val="-4"/>
                <w:sz w:val="22"/>
                <w:szCs w:val="22"/>
              </w:rPr>
            </w:pPr>
          </w:p>
          <w:p w:rsidR="009641E7" w:rsidRPr="00391DC5" w:rsidRDefault="009641E7" w:rsidP="00BE56BB">
            <w:pPr>
              <w:pStyle w:val="a5"/>
              <w:ind w:firstLine="1"/>
              <w:jc w:val="center"/>
              <w:rPr>
                <w:spacing w:val="-4"/>
                <w:sz w:val="22"/>
                <w:szCs w:val="22"/>
              </w:rPr>
            </w:pPr>
            <w:r w:rsidRPr="00391DC5">
              <w:rPr>
                <w:spacing w:val="-4"/>
                <w:sz w:val="22"/>
                <w:szCs w:val="22"/>
              </w:rPr>
              <w:t>__________________ /</w:t>
            </w:r>
            <w:r>
              <w:t xml:space="preserve"> </w:t>
            </w:r>
            <w:r>
              <w:rPr>
                <w:spacing w:val="-4"/>
                <w:sz w:val="22"/>
                <w:szCs w:val="22"/>
              </w:rPr>
              <w:t>___________________</w:t>
            </w:r>
            <w:r w:rsidRPr="00391DC5">
              <w:rPr>
                <w:spacing w:val="-4"/>
                <w:sz w:val="22"/>
                <w:szCs w:val="22"/>
              </w:rPr>
              <w:t>/</w:t>
            </w:r>
          </w:p>
          <w:p w:rsidR="009641E7" w:rsidRDefault="009641E7" w:rsidP="00BE56BB">
            <w:pPr>
              <w:pStyle w:val="a5"/>
              <w:ind w:firstLine="0"/>
              <w:rPr>
                <w:b/>
                <w:color w:val="000000" w:themeColor="text1"/>
                <w:sz w:val="22"/>
                <w:szCs w:val="22"/>
              </w:rPr>
            </w:pPr>
            <w:r w:rsidRPr="00391DC5">
              <w:rPr>
                <w:spacing w:val="-4"/>
                <w:sz w:val="22"/>
                <w:szCs w:val="22"/>
              </w:rPr>
              <w:t xml:space="preserve">  </w:t>
            </w:r>
            <w:r w:rsidRPr="00E4127D">
              <w:rPr>
                <w:spacing w:val="-4"/>
                <w:sz w:val="22"/>
                <w:szCs w:val="22"/>
              </w:rPr>
              <w:t>мп</w:t>
            </w:r>
          </w:p>
        </w:tc>
        <w:tc>
          <w:tcPr>
            <w:tcW w:w="5311" w:type="dxa"/>
          </w:tcPr>
          <w:p w:rsidR="009641E7" w:rsidRPr="00391DC5" w:rsidRDefault="009641E7" w:rsidP="00BE56BB">
            <w:pPr>
              <w:pStyle w:val="a5"/>
              <w:ind w:firstLine="1"/>
              <w:jc w:val="center"/>
              <w:rPr>
                <w:spacing w:val="-4"/>
                <w:sz w:val="22"/>
                <w:szCs w:val="22"/>
              </w:rPr>
            </w:pPr>
            <w:r w:rsidRPr="00391DC5">
              <w:rPr>
                <w:spacing w:val="-4"/>
                <w:sz w:val="22"/>
                <w:szCs w:val="22"/>
              </w:rPr>
              <w:t>«Заказчик»:</w:t>
            </w:r>
          </w:p>
          <w:p w:rsidR="009641E7" w:rsidRPr="00391DC5" w:rsidRDefault="009641E7" w:rsidP="00BE56BB">
            <w:pPr>
              <w:pStyle w:val="a5"/>
              <w:ind w:right="-6" w:firstLine="0"/>
              <w:jc w:val="center"/>
              <w:rPr>
                <w:b/>
                <w:bCs/>
                <w:color w:val="000000"/>
                <w:sz w:val="22"/>
                <w:szCs w:val="24"/>
              </w:rPr>
            </w:pPr>
            <w:r w:rsidRPr="00391DC5">
              <w:rPr>
                <w:b/>
                <w:bCs/>
                <w:color w:val="000000"/>
                <w:sz w:val="22"/>
                <w:szCs w:val="24"/>
              </w:rPr>
              <w:t>ООО «UMS»</w:t>
            </w:r>
          </w:p>
          <w:p w:rsidR="009641E7" w:rsidRPr="00391DC5" w:rsidRDefault="009641E7" w:rsidP="00BE56BB">
            <w:pPr>
              <w:pStyle w:val="a5"/>
              <w:ind w:firstLine="1"/>
              <w:jc w:val="center"/>
              <w:rPr>
                <w:spacing w:val="-4"/>
                <w:sz w:val="22"/>
                <w:szCs w:val="22"/>
              </w:rPr>
            </w:pPr>
            <w:r w:rsidRPr="00391DC5">
              <w:rPr>
                <w:spacing w:val="-4"/>
                <w:sz w:val="22"/>
                <w:szCs w:val="22"/>
              </w:rPr>
              <w:t>Директор</w:t>
            </w:r>
          </w:p>
          <w:p w:rsidR="009641E7" w:rsidRPr="00391DC5" w:rsidRDefault="009641E7" w:rsidP="00BE56BB">
            <w:pPr>
              <w:pStyle w:val="a5"/>
              <w:ind w:firstLine="1"/>
              <w:jc w:val="center"/>
              <w:rPr>
                <w:spacing w:val="-4"/>
                <w:sz w:val="22"/>
                <w:szCs w:val="22"/>
              </w:rPr>
            </w:pPr>
          </w:p>
          <w:p w:rsidR="009641E7" w:rsidRPr="00391DC5" w:rsidRDefault="009641E7" w:rsidP="00BE56BB">
            <w:pPr>
              <w:pStyle w:val="a5"/>
              <w:ind w:firstLine="1"/>
              <w:jc w:val="center"/>
              <w:rPr>
                <w:spacing w:val="-4"/>
                <w:sz w:val="22"/>
                <w:szCs w:val="22"/>
              </w:rPr>
            </w:pPr>
            <w:r w:rsidRPr="00391DC5">
              <w:rPr>
                <w:spacing w:val="-4"/>
                <w:sz w:val="22"/>
                <w:szCs w:val="22"/>
              </w:rPr>
              <w:t>__________________ /</w:t>
            </w:r>
            <w:r>
              <w:t xml:space="preserve"> </w:t>
            </w:r>
            <w:r>
              <w:rPr>
                <w:spacing w:val="-4"/>
                <w:sz w:val="22"/>
                <w:szCs w:val="22"/>
              </w:rPr>
              <w:t>___________________</w:t>
            </w:r>
            <w:r w:rsidRPr="00391DC5">
              <w:rPr>
                <w:spacing w:val="-4"/>
                <w:sz w:val="22"/>
                <w:szCs w:val="22"/>
              </w:rPr>
              <w:t>/</w:t>
            </w:r>
          </w:p>
          <w:p w:rsidR="009641E7" w:rsidRDefault="009641E7" w:rsidP="00BE56BB">
            <w:pPr>
              <w:spacing w:before="240"/>
              <w:jc w:val="center"/>
              <w:rPr>
                <w:b/>
                <w:color w:val="000000" w:themeColor="text1"/>
                <w:sz w:val="22"/>
                <w:szCs w:val="22"/>
              </w:rPr>
            </w:pPr>
            <w:r w:rsidRPr="00391DC5">
              <w:rPr>
                <w:spacing w:val="-4"/>
                <w:sz w:val="22"/>
                <w:szCs w:val="22"/>
              </w:rPr>
              <w:t xml:space="preserve">  </w:t>
            </w:r>
            <w:r w:rsidRPr="00E4127D">
              <w:rPr>
                <w:spacing w:val="-4"/>
                <w:sz w:val="22"/>
                <w:szCs w:val="22"/>
              </w:rPr>
              <w:t>мп</w:t>
            </w:r>
          </w:p>
        </w:tc>
      </w:tr>
    </w:tbl>
    <w:p w:rsidR="000057CC" w:rsidRDefault="000057CC" w:rsidP="000057CC">
      <w:pPr>
        <w:pStyle w:val="a5"/>
        <w:jc w:val="left"/>
        <w:rPr>
          <w:i/>
          <w:sz w:val="20"/>
          <w:szCs w:val="20"/>
        </w:rPr>
      </w:pPr>
    </w:p>
    <w:p w:rsidR="00155BCF" w:rsidRDefault="00155BCF" w:rsidP="00853C69">
      <w:pPr>
        <w:tabs>
          <w:tab w:val="left" w:pos="9356"/>
        </w:tabs>
        <w:ind w:right="-1"/>
        <w:jc w:val="right"/>
        <w:rPr>
          <w:i/>
          <w:sz w:val="22"/>
        </w:rPr>
      </w:pPr>
    </w:p>
    <w:p w:rsidR="000057CC" w:rsidRDefault="000057CC" w:rsidP="00853C69">
      <w:pPr>
        <w:tabs>
          <w:tab w:val="left" w:pos="9356"/>
        </w:tabs>
        <w:ind w:right="-1"/>
        <w:jc w:val="right"/>
        <w:rPr>
          <w:i/>
          <w:sz w:val="22"/>
        </w:rPr>
      </w:pPr>
    </w:p>
    <w:p w:rsidR="000057CC" w:rsidRDefault="000057CC" w:rsidP="00853C69">
      <w:pPr>
        <w:tabs>
          <w:tab w:val="left" w:pos="9356"/>
        </w:tabs>
        <w:ind w:right="-1"/>
        <w:jc w:val="right"/>
        <w:rPr>
          <w:i/>
          <w:sz w:val="22"/>
        </w:rPr>
      </w:pPr>
    </w:p>
    <w:p w:rsidR="000057CC" w:rsidRDefault="000057CC" w:rsidP="00853C69">
      <w:pPr>
        <w:tabs>
          <w:tab w:val="left" w:pos="9356"/>
        </w:tabs>
        <w:ind w:right="-1"/>
        <w:jc w:val="right"/>
        <w:rPr>
          <w:i/>
          <w:sz w:val="22"/>
        </w:rPr>
      </w:pPr>
    </w:p>
    <w:p w:rsidR="000057CC" w:rsidRDefault="000057CC" w:rsidP="00853C69">
      <w:pPr>
        <w:tabs>
          <w:tab w:val="left" w:pos="9356"/>
        </w:tabs>
        <w:ind w:right="-1"/>
        <w:jc w:val="right"/>
        <w:rPr>
          <w:i/>
          <w:sz w:val="22"/>
        </w:rPr>
      </w:pPr>
    </w:p>
    <w:p w:rsidR="000057CC" w:rsidRDefault="000057CC" w:rsidP="00853C69">
      <w:pPr>
        <w:tabs>
          <w:tab w:val="left" w:pos="9356"/>
        </w:tabs>
        <w:ind w:right="-1"/>
        <w:jc w:val="right"/>
        <w:rPr>
          <w:i/>
          <w:sz w:val="22"/>
        </w:rPr>
      </w:pPr>
    </w:p>
    <w:p w:rsidR="000057CC" w:rsidRDefault="000057CC" w:rsidP="00853C69">
      <w:pPr>
        <w:tabs>
          <w:tab w:val="left" w:pos="9356"/>
        </w:tabs>
        <w:ind w:right="-1"/>
        <w:jc w:val="right"/>
        <w:rPr>
          <w:i/>
          <w:sz w:val="22"/>
        </w:rPr>
      </w:pPr>
    </w:p>
    <w:p w:rsidR="000057CC" w:rsidRDefault="000057CC" w:rsidP="00853C69">
      <w:pPr>
        <w:tabs>
          <w:tab w:val="left" w:pos="9356"/>
        </w:tabs>
        <w:ind w:right="-1"/>
        <w:jc w:val="right"/>
        <w:rPr>
          <w:i/>
          <w:sz w:val="22"/>
        </w:rPr>
      </w:pPr>
    </w:p>
    <w:p w:rsidR="000057CC" w:rsidRDefault="000057CC" w:rsidP="00853C69">
      <w:pPr>
        <w:tabs>
          <w:tab w:val="left" w:pos="9356"/>
        </w:tabs>
        <w:ind w:right="-1"/>
        <w:jc w:val="right"/>
        <w:rPr>
          <w:i/>
          <w:sz w:val="22"/>
        </w:rPr>
      </w:pPr>
    </w:p>
    <w:p w:rsidR="000057CC" w:rsidRDefault="000057CC" w:rsidP="00853C69">
      <w:pPr>
        <w:tabs>
          <w:tab w:val="left" w:pos="9356"/>
        </w:tabs>
        <w:ind w:right="-1"/>
        <w:jc w:val="right"/>
        <w:rPr>
          <w:i/>
          <w:sz w:val="22"/>
        </w:rPr>
      </w:pPr>
    </w:p>
    <w:p w:rsidR="000057CC" w:rsidRDefault="000057CC" w:rsidP="00853C69">
      <w:pPr>
        <w:tabs>
          <w:tab w:val="left" w:pos="9356"/>
        </w:tabs>
        <w:ind w:right="-1"/>
        <w:jc w:val="right"/>
        <w:rPr>
          <w:i/>
          <w:sz w:val="22"/>
        </w:rPr>
      </w:pPr>
    </w:p>
    <w:p w:rsidR="000057CC" w:rsidRDefault="000057CC" w:rsidP="00853C69">
      <w:pPr>
        <w:tabs>
          <w:tab w:val="left" w:pos="9356"/>
        </w:tabs>
        <w:ind w:right="-1"/>
        <w:jc w:val="right"/>
        <w:rPr>
          <w:i/>
          <w:sz w:val="22"/>
        </w:rPr>
      </w:pPr>
    </w:p>
    <w:p w:rsidR="00E4127D" w:rsidRDefault="00E4127D" w:rsidP="00853C69">
      <w:pPr>
        <w:tabs>
          <w:tab w:val="left" w:pos="9356"/>
        </w:tabs>
        <w:ind w:right="-1"/>
        <w:jc w:val="right"/>
        <w:rPr>
          <w:i/>
          <w:sz w:val="22"/>
        </w:rPr>
      </w:pPr>
    </w:p>
    <w:p w:rsidR="00E4127D" w:rsidRDefault="00E4127D" w:rsidP="00853C69">
      <w:pPr>
        <w:tabs>
          <w:tab w:val="left" w:pos="9356"/>
        </w:tabs>
        <w:ind w:right="-1"/>
        <w:jc w:val="right"/>
        <w:rPr>
          <w:i/>
          <w:sz w:val="22"/>
        </w:rPr>
      </w:pPr>
    </w:p>
    <w:p w:rsidR="00E4127D" w:rsidRDefault="00E4127D" w:rsidP="00853C69">
      <w:pPr>
        <w:tabs>
          <w:tab w:val="left" w:pos="9356"/>
        </w:tabs>
        <w:ind w:right="-1"/>
        <w:jc w:val="right"/>
        <w:rPr>
          <w:i/>
          <w:sz w:val="22"/>
        </w:rPr>
      </w:pPr>
    </w:p>
    <w:p w:rsidR="00E4127D" w:rsidRDefault="00E4127D" w:rsidP="00853C69">
      <w:pPr>
        <w:tabs>
          <w:tab w:val="left" w:pos="9356"/>
        </w:tabs>
        <w:ind w:right="-1"/>
        <w:jc w:val="right"/>
        <w:rPr>
          <w:i/>
          <w:sz w:val="22"/>
        </w:rPr>
      </w:pPr>
    </w:p>
    <w:p w:rsidR="00E4127D" w:rsidRDefault="00E4127D" w:rsidP="00853C69">
      <w:pPr>
        <w:tabs>
          <w:tab w:val="left" w:pos="9356"/>
        </w:tabs>
        <w:ind w:right="-1"/>
        <w:jc w:val="right"/>
        <w:rPr>
          <w:i/>
          <w:sz w:val="22"/>
        </w:rPr>
      </w:pPr>
    </w:p>
    <w:p w:rsidR="00E4127D" w:rsidRDefault="00E4127D" w:rsidP="00853C69">
      <w:pPr>
        <w:tabs>
          <w:tab w:val="left" w:pos="9356"/>
        </w:tabs>
        <w:ind w:right="-1"/>
        <w:jc w:val="right"/>
        <w:rPr>
          <w:i/>
          <w:sz w:val="22"/>
        </w:rPr>
      </w:pPr>
    </w:p>
    <w:p w:rsidR="00E4127D" w:rsidRDefault="00E4127D" w:rsidP="00853C69">
      <w:pPr>
        <w:tabs>
          <w:tab w:val="left" w:pos="9356"/>
        </w:tabs>
        <w:ind w:right="-1"/>
        <w:jc w:val="right"/>
        <w:rPr>
          <w:i/>
          <w:sz w:val="22"/>
        </w:rPr>
      </w:pPr>
    </w:p>
    <w:p w:rsidR="000057CC" w:rsidRDefault="000057CC" w:rsidP="00853C69">
      <w:pPr>
        <w:tabs>
          <w:tab w:val="left" w:pos="9356"/>
        </w:tabs>
        <w:ind w:right="-1"/>
        <w:jc w:val="right"/>
        <w:rPr>
          <w:i/>
          <w:sz w:val="22"/>
        </w:rPr>
      </w:pPr>
    </w:p>
    <w:p w:rsidR="000057CC" w:rsidRDefault="000057CC" w:rsidP="00853C69">
      <w:pPr>
        <w:tabs>
          <w:tab w:val="left" w:pos="9356"/>
        </w:tabs>
        <w:ind w:right="-1"/>
        <w:jc w:val="right"/>
        <w:rPr>
          <w:i/>
          <w:sz w:val="22"/>
        </w:rPr>
      </w:pPr>
    </w:p>
    <w:p w:rsidR="000057CC" w:rsidRDefault="000057CC" w:rsidP="00DF5EF7">
      <w:pPr>
        <w:tabs>
          <w:tab w:val="left" w:pos="9356"/>
        </w:tabs>
        <w:ind w:right="-1"/>
        <w:rPr>
          <w:i/>
          <w:sz w:val="22"/>
        </w:rPr>
      </w:pPr>
    </w:p>
    <w:p w:rsidR="00155BCF" w:rsidRDefault="00155BCF" w:rsidP="00853C69">
      <w:pPr>
        <w:tabs>
          <w:tab w:val="left" w:pos="9356"/>
        </w:tabs>
        <w:ind w:right="-1"/>
        <w:jc w:val="right"/>
        <w:rPr>
          <w:i/>
          <w:sz w:val="22"/>
        </w:rPr>
      </w:pPr>
    </w:p>
    <w:p w:rsidR="00621488" w:rsidRDefault="00621488" w:rsidP="00853C69">
      <w:pPr>
        <w:tabs>
          <w:tab w:val="left" w:pos="9356"/>
        </w:tabs>
        <w:ind w:right="-1"/>
        <w:jc w:val="right"/>
        <w:rPr>
          <w:i/>
          <w:sz w:val="22"/>
        </w:rPr>
      </w:pPr>
    </w:p>
    <w:p w:rsidR="00621488" w:rsidRDefault="00621488" w:rsidP="00853C69">
      <w:pPr>
        <w:tabs>
          <w:tab w:val="left" w:pos="9356"/>
        </w:tabs>
        <w:ind w:right="-1"/>
        <w:jc w:val="right"/>
        <w:rPr>
          <w:i/>
          <w:sz w:val="22"/>
        </w:rPr>
      </w:pPr>
    </w:p>
    <w:p w:rsidR="00621488" w:rsidRDefault="00621488" w:rsidP="00853C69">
      <w:pPr>
        <w:tabs>
          <w:tab w:val="left" w:pos="9356"/>
        </w:tabs>
        <w:ind w:right="-1"/>
        <w:jc w:val="right"/>
        <w:rPr>
          <w:i/>
          <w:sz w:val="22"/>
        </w:rPr>
      </w:pPr>
    </w:p>
    <w:p w:rsidR="00621488" w:rsidRDefault="00621488" w:rsidP="00853C69">
      <w:pPr>
        <w:tabs>
          <w:tab w:val="left" w:pos="9356"/>
        </w:tabs>
        <w:ind w:right="-1"/>
        <w:jc w:val="right"/>
        <w:rPr>
          <w:i/>
          <w:sz w:val="22"/>
        </w:rPr>
      </w:pPr>
    </w:p>
    <w:p w:rsidR="00853C69" w:rsidRPr="00853C69" w:rsidRDefault="00853C69" w:rsidP="00853C69">
      <w:pPr>
        <w:tabs>
          <w:tab w:val="left" w:pos="9356"/>
        </w:tabs>
        <w:ind w:right="-1"/>
        <w:jc w:val="right"/>
        <w:rPr>
          <w:i/>
          <w:sz w:val="22"/>
        </w:rPr>
      </w:pPr>
      <w:r w:rsidRPr="00853C69">
        <w:rPr>
          <w:i/>
          <w:sz w:val="22"/>
        </w:rPr>
        <w:lastRenderedPageBreak/>
        <w:t>Приложение №2</w:t>
      </w:r>
    </w:p>
    <w:p w:rsidR="00853C69" w:rsidRPr="00853C69" w:rsidRDefault="00853C69" w:rsidP="00853C69">
      <w:pPr>
        <w:tabs>
          <w:tab w:val="left" w:pos="9356"/>
        </w:tabs>
        <w:ind w:right="-1"/>
        <w:jc w:val="right"/>
        <w:rPr>
          <w:i/>
          <w:sz w:val="22"/>
        </w:rPr>
      </w:pPr>
      <w:r w:rsidRPr="00853C69">
        <w:rPr>
          <w:i/>
          <w:sz w:val="22"/>
        </w:rPr>
        <w:t>к Договору № ____</w:t>
      </w:r>
      <w:r>
        <w:rPr>
          <w:i/>
          <w:sz w:val="22"/>
        </w:rPr>
        <w:t xml:space="preserve">__ </w:t>
      </w:r>
      <w:r w:rsidR="00E4127D">
        <w:rPr>
          <w:i/>
          <w:sz w:val="22"/>
        </w:rPr>
        <w:t>Д/24</w:t>
      </w:r>
      <w:r w:rsidRPr="00853C69">
        <w:rPr>
          <w:i/>
          <w:sz w:val="22"/>
        </w:rPr>
        <w:t>/ДУЗ</w:t>
      </w:r>
    </w:p>
    <w:p w:rsidR="00853C69" w:rsidRPr="00853C69" w:rsidRDefault="00853C69" w:rsidP="00853C69">
      <w:pPr>
        <w:tabs>
          <w:tab w:val="left" w:pos="9356"/>
        </w:tabs>
        <w:ind w:right="-1"/>
        <w:jc w:val="right"/>
        <w:rPr>
          <w:i/>
          <w:sz w:val="22"/>
        </w:rPr>
      </w:pPr>
      <w:r w:rsidRPr="00853C69">
        <w:rPr>
          <w:i/>
          <w:sz w:val="22"/>
        </w:rPr>
        <w:t xml:space="preserve">от «____» </w:t>
      </w:r>
      <w:r>
        <w:rPr>
          <w:i/>
          <w:sz w:val="22"/>
        </w:rPr>
        <w:t>«</w:t>
      </w:r>
      <w:r w:rsidRPr="00853C69">
        <w:rPr>
          <w:i/>
          <w:sz w:val="22"/>
        </w:rPr>
        <w:t>_____________</w:t>
      </w:r>
      <w:r>
        <w:rPr>
          <w:i/>
          <w:sz w:val="22"/>
        </w:rPr>
        <w:t>»</w:t>
      </w:r>
      <w:r w:rsidR="00E4127D">
        <w:rPr>
          <w:i/>
          <w:sz w:val="22"/>
        </w:rPr>
        <w:t>2024</w:t>
      </w:r>
      <w:r w:rsidRPr="00853C69">
        <w:rPr>
          <w:i/>
          <w:sz w:val="22"/>
        </w:rPr>
        <w:t>г.</w:t>
      </w:r>
    </w:p>
    <w:p w:rsidR="00853C69" w:rsidRDefault="00853C69" w:rsidP="00853C69">
      <w:pPr>
        <w:tabs>
          <w:tab w:val="left" w:pos="9356"/>
        </w:tabs>
        <w:ind w:right="-1"/>
      </w:pPr>
    </w:p>
    <w:p w:rsidR="001604B7" w:rsidRDefault="001604B7" w:rsidP="00853C69">
      <w:pPr>
        <w:tabs>
          <w:tab w:val="left" w:pos="9356"/>
        </w:tabs>
        <w:ind w:right="-1"/>
        <w:jc w:val="center"/>
        <w:rPr>
          <w:sz w:val="23"/>
          <w:szCs w:val="23"/>
        </w:rPr>
      </w:pPr>
    </w:p>
    <w:p w:rsidR="00853C69" w:rsidRDefault="00853C69" w:rsidP="00853C69">
      <w:pPr>
        <w:tabs>
          <w:tab w:val="left" w:pos="9356"/>
        </w:tabs>
        <w:ind w:right="-1"/>
        <w:jc w:val="center"/>
        <w:rPr>
          <w:sz w:val="23"/>
          <w:szCs w:val="23"/>
        </w:rPr>
      </w:pPr>
      <w:r w:rsidRPr="006B60D0">
        <w:rPr>
          <w:sz w:val="23"/>
          <w:szCs w:val="23"/>
        </w:rPr>
        <w:t>Основные показатели для расчета стоимости работ</w:t>
      </w:r>
    </w:p>
    <w:p w:rsidR="00853C69" w:rsidRDefault="00853C69" w:rsidP="00853C69">
      <w:pPr>
        <w:tabs>
          <w:tab w:val="left" w:pos="9356"/>
        </w:tabs>
        <w:ind w:right="-1"/>
        <w:jc w:val="center"/>
        <w:rPr>
          <w:sz w:val="23"/>
          <w:szCs w:val="23"/>
        </w:rPr>
      </w:pPr>
    </w:p>
    <w:tbl>
      <w:tblPr>
        <w:tblStyle w:val="ad"/>
        <w:tblW w:w="0" w:type="auto"/>
        <w:jc w:val="center"/>
        <w:tblLook w:val="04A0" w:firstRow="1" w:lastRow="0" w:firstColumn="1" w:lastColumn="0" w:noHBand="0" w:noVBand="1"/>
      </w:tblPr>
      <w:tblGrid>
        <w:gridCol w:w="562"/>
        <w:gridCol w:w="5954"/>
        <w:gridCol w:w="3260"/>
      </w:tblGrid>
      <w:tr w:rsidR="00853C69" w:rsidTr="009F2605">
        <w:trPr>
          <w:jc w:val="center"/>
        </w:trPr>
        <w:tc>
          <w:tcPr>
            <w:tcW w:w="562" w:type="dxa"/>
          </w:tcPr>
          <w:p w:rsidR="00853C69" w:rsidRDefault="00853C69" w:rsidP="005D2D46">
            <w:pPr>
              <w:tabs>
                <w:tab w:val="left" w:pos="9356"/>
              </w:tabs>
              <w:ind w:right="-1"/>
              <w:rPr>
                <w:sz w:val="23"/>
                <w:szCs w:val="23"/>
              </w:rPr>
            </w:pPr>
            <w:r>
              <w:rPr>
                <w:sz w:val="23"/>
                <w:szCs w:val="23"/>
              </w:rPr>
              <w:t>№</w:t>
            </w:r>
          </w:p>
        </w:tc>
        <w:tc>
          <w:tcPr>
            <w:tcW w:w="5954" w:type="dxa"/>
          </w:tcPr>
          <w:p w:rsidR="00853C69" w:rsidRDefault="00853C69" w:rsidP="005D2D46">
            <w:pPr>
              <w:tabs>
                <w:tab w:val="left" w:pos="9356"/>
              </w:tabs>
              <w:ind w:right="-1"/>
              <w:jc w:val="center"/>
              <w:rPr>
                <w:sz w:val="23"/>
                <w:szCs w:val="23"/>
              </w:rPr>
            </w:pPr>
            <w:r>
              <w:rPr>
                <w:sz w:val="23"/>
                <w:szCs w:val="23"/>
              </w:rPr>
              <w:t>Наименование показателя</w:t>
            </w:r>
          </w:p>
        </w:tc>
        <w:tc>
          <w:tcPr>
            <w:tcW w:w="3260" w:type="dxa"/>
          </w:tcPr>
          <w:p w:rsidR="00853C69" w:rsidRDefault="00853C69" w:rsidP="005D2D46">
            <w:pPr>
              <w:tabs>
                <w:tab w:val="left" w:pos="9356"/>
              </w:tabs>
              <w:ind w:right="-1"/>
              <w:jc w:val="center"/>
              <w:rPr>
                <w:sz w:val="23"/>
                <w:szCs w:val="23"/>
              </w:rPr>
            </w:pPr>
            <w:r>
              <w:rPr>
                <w:sz w:val="23"/>
                <w:szCs w:val="23"/>
              </w:rPr>
              <w:t>Величина</w:t>
            </w:r>
          </w:p>
        </w:tc>
      </w:tr>
      <w:tr w:rsidR="00853C69" w:rsidTr="009F2605">
        <w:trPr>
          <w:jc w:val="center"/>
        </w:trPr>
        <w:tc>
          <w:tcPr>
            <w:tcW w:w="562" w:type="dxa"/>
          </w:tcPr>
          <w:p w:rsidR="00853C69" w:rsidRDefault="00853C69" w:rsidP="005D2D46">
            <w:pPr>
              <w:tabs>
                <w:tab w:val="left" w:pos="9356"/>
              </w:tabs>
              <w:ind w:right="-1"/>
              <w:jc w:val="center"/>
              <w:rPr>
                <w:sz w:val="23"/>
                <w:szCs w:val="23"/>
              </w:rPr>
            </w:pPr>
            <w:r>
              <w:rPr>
                <w:sz w:val="23"/>
                <w:szCs w:val="23"/>
              </w:rPr>
              <w:t>1</w:t>
            </w:r>
          </w:p>
        </w:tc>
        <w:tc>
          <w:tcPr>
            <w:tcW w:w="5954" w:type="dxa"/>
          </w:tcPr>
          <w:p w:rsidR="00853C69" w:rsidRDefault="00853C69" w:rsidP="005D2D46">
            <w:pPr>
              <w:tabs>
                <w:tab w:val="left" w:pos="9356"/>
              </w:tabs>
              <w:ind w:right="-1"/>
              <w:rPr>
                <w:sz w:val="23"/>
                <w:szCs w:val="23"/>
              </w:rPr>
            </w:pPr>
            <w:r>
              <w:rPr>
                <w:sz w:val="23"/>
                <w:szCs w:val="23"/>
              </w:rPr>
              <w:t>Прочие затраты подрядчика, %</w:t>
            </w:r>
          </w:p>
        </w:tc>
        <w:tc>
          <w:tcPr>
            <w:tcW w:w="3260" w:type="dxa"/>
          </w:tcPr>
          <w:p w:rsidR="00853C69" w:rsidRDefault="00853C69" w:rsidP="005D2D46">
            <w:pPr>
              <w:tabs>
                <w:tab w:val="left" w:pos="9356"/>
              </w:tabs>
              <w:ind w:right="-1"/>
              <w:jc w:val="center"/>
              <w:rPr>
                <w:sz w:val="23"/>
                <w:szCs w:val="23"/>
              </w:rPr>
            </w:pPr>
          </w:p>
        </w:tc>
      </w:tr>
      <w:tr w:rsidR="00853C69" w:rsidTr="009F2605">
        <w:trPr>
          <w:jc w:val="center"/>
        </w:trPr>
        <w:tc>
          <w:tcPr>
            <w:tcW w:w="562" w:type="dxa"/>
          </w:tcPr>
          <w:p w:rsidR="00853C69" w:rsidRDefault="00853C69" w:rsidP="005D2D46">
            <w:pPr>
              <w:tabs>
                <w:tab w:val="left" w:pos="9356"/>
              </w:tabs>
              <w:ind w:right="-1"/>
              <w:jc w:val="center"/>
              <w:rPr>
                <w:sz w:val="23"/>
                <w:szCs w:val="23"/>
              </w:rPr>
            </w:pPr>
            <w:r>
              <w:rPr>
                <w:sz w:val="23"/>
                <w:szCs w:val="23"/>
              </w:rPr>
              <w:t>2</w:t>
            </w:r>
          </w:p>
        </w:tc>
        <w:tc>
          <w:tcPr>
            <w:tcW w:w="5954" w:type="dxa"/>
          </w:tcPr>
          <w:p w:rsidR="00853C69" w:rsidRDefault="00853C69" w:rsidP="005D2D46">
            <w:pPr>
              <w:tabs>
                <w:tab w:val="left" w:pos="9356"/>
              </w:tabs>
              <w:ind w:right="-1"/>
              <w:rPr>
                <w:sz w:val="23"/>
                <w:szCs w:val="23"/>
              </w:rPr>
            </w:pPr>
            <w:r>
              <w:rPr>
                <w:sz w:val="23"/>
                <w:szCs w:val="23"/>
              </w:rPr>
              <w:t xml:space="preserve">Транспортные расходы, % от стоимости материалов </w:t>
            </w:r>
          </w:p>
        </w:tc>
        <w:tc>
          <w:tcPr>
            <w:tcW w:w="3260" w:type="dxa"/>
          </w:tcPr>
          <w:p w:rsidR="00853C69" w:rsidRDefault="00853C69" w:rsidP="005D2D46">
            <w:pPr>
              <w:tabs>
                <w:tab w:val="left" w:pos="9356"/>
              </w:tabs>
              <w:ind w:right="-1"/>
              <w:jc w:val="center"/>
              <w:rPr>
                <w:sz w:val="23"/>
                <w:szCs w:val="23"/>
              </w:rPr>
            </w:pPr>
          </w:p>
        </w:tc>
      </w:tr>
      <w:tr w:rsidR="00853C69" w:rsidTr="009F2605">
        <w:trPr>
          <w:jc w:val="center"/>
        </w:trPr>
        <w:tc>
          <w:tcPr>
            <w:tcW w:w="562" w:type="dxa"/>
          </w:tcPr>
          <w:p w:rsidR="00853C69" w:rsidRDefault="00853C69" w:rsidP="005D2D46">
            <w:pPr>
              <w:tabs>
                <w:tab w:val="left" w:pos="9356"/>
              </w:tabs>
              <w:ind w:right="-1"/>
              <w:jc w:val="center"/>
              <w:rPr>
                <w:sz w:val="23"/>
                <w:szCs w:val="23"/>
              </w:rPr>
            </w:pPr>
            <w:r>
              <w:rPr>
                <w:sz w:val="23"/>
                <w:szCs w:val="23"/>
              </w:rPr>
              <w:t>3</w:t>
            </w:r>
          </w:p>
        </w:tc>
        <w:tc>
          <w:tcPr>
            <w:tcW w:w="5954" w:type="dxa"/>
          </w:tcPr>
          <w:p w:rsidR="00853C69" w:rsidRDefault="00853C69" w:rsidP="005D2D46">
            <w:pPr>
              <w:tabs>
                <w:tab w:val="left" w:pos="9356"/>
              </w:tabs>
              <w:ind w:right="-1"/>
              <w:rPr>
                <w:sz w:val="23"/>
                <w:szCs w:val="23"/>
              </w:rPr>
            </w:pPr>
            <w:r w:rsidRPr="00296D75">
              <w:rPr>
                <w:sz w:val="23"/>
                <w:szCs w:val="23"/>
              </w:rPr>
              <w:t>Стоимость ЧЕЛ/ЧАС</w:t>
            </w:r>
            <w:r w:rsidR="005C6C2E">
              <w:rPr>
                <w:sz w:val="23"/>
                <w:szCs w:val="23"/>
              </w:rPr>
              <w:t xml:space="preserve"> </w:t>
            </w:r>
            <w:r w:rsidR="009B04AC" w:rsidRPr="009B04AC">
              <w:rPr>
                <w:sz w:val="23"/>
                <w:szCs w:val="23"/>
              </w:rPr>
              <w:t>с учетом соц. страха 12%, сум</w:t>
            </w:r>
          </w:p>
        </w:tc>
        <w:tc>
          <w:tcPr>
            <w:tcW w:w="3260" w:type="dxa"/>
          </w:tcPr>
          <w:p w:rsidR="00853C69" w:rsidRDefault="00853C69" w:rsidP="005D2D46">
            <w:pPr>
              <w:tabs>
                <w:tab w:val="left" w:pos="9356"/>
              </w:tabs>
              <w:ind w:right="-1"/>
              <w:jc w:val="center"/>
              <w:rPr>
                <w:sz w:val="23"/>
                <w:szCs w:val="23"/>
              </w:rPr>
            </w:pPr>
          </w:p>
        </w:tc>
      </w:tr>
    </w:tbl>
    <w:p w:rsidR="00853C69" w:rsidRDefault="00853C69" w:rsidP="00853C69">
      <w:pPr>
        <w:tabs>
          <w:tab w:val="left" w:pos="9356"/>
        </w:tabs>
        <w:ind w:right="-1"/>
        <w:rPr>
          <w:sz w:val="23"/>
          <w:szCs w:val="23"/>
        </w:rPr>
      </w:pPr>
    </w:p>
    <w:p w:rsidR="00853C69" w:rsidRDefault="00853C69" w:rsidP="00853C69">
      <w:pPr>
        <w:tabs>
          <w:tab w:val="left" w:pos="9356"/>
        </w:tabs>
        <w:ind w:right="-1"/>
        <w:rPr>
          <w:sz w:val="23"/>
          <w:szCs w:val="23"/>
        </w:rPr>
      </w:pPr>
    </w:p>
    <w:p w:rsidR="00853C69" w:rsidRDefault="00853C69" w:rsidP="00853C69">
      <w:pPr>
        <w:tabs>
          <w:tab w:val="left" w:pos="9356"/>
        </w:tabs>
        <w:ind w:right="-1"/>
        <w:rPr>
          <w:sz w:val="23"/>
          <w:szCs w:val="23"/>
        </w:rPr>
      </w:pPr>
    </w:p>
    <w:p w:rsidR="00853C69" w:rsidRDefault="00853C69" w:rsidP="00853C69">
      <w:pPr>
        <w:tabs>
          <w:tab w:val="left" w:pos="9356"/>
        </w:tabs>
        <w:ind w:right="-1"/>
        <w:rPr>
          <w:sz w:val="23"/>
          <w:szCs w:val="23"/>
        </w:rPr>
      </w:pPr>
    </w:p>
    <w:p w:rsidR="00853C69" w:rsidRDefault="00853C69" w:rsidP="00853C69">
      <w:pPr>
        <w:tabs>
          <w:tab w:val="left" w:pos="9356"/>
        </w:tabs>
        <w:ind w:right="-1"/>
        <w:rPr>
          <w:sz w:val="23"/>
          <w:szCs w:val="23"/>
        </w:rPr>
      </w:pPr>
    </w:p>
    <w:p w:rsidR="00853C69" w:rsidRDefault="00853C69" w:rsidP="00853C69">
      <w:pPr>
        <w:tabs>
          <w:tab w:val="left" w:pos="9356"/>
        </w:tabs>
        <w:ind w:right="-1"/>
        <w:rPr>
          <w:sz w:val="23"/>
          <w:szCs w:val="23"/>
        </w:rPr>
      </w:pPr>
    </w:p>
    <w:p w:rsidR="000057CC" w:rsidRPr="000057CC" w:rsidRDefault="000057CC" w:rsidP="000057CC">
      <w:pPr>
        <w:pStyle w:val="a5"/>
        <w:ind w:firstLine="0"/>
        <w:rPr>
          <w:b/>
          <w:sz w:val="20"/>
          <w:szCs w:val="20"/>
        </w:rPr>
      </w:pPr>
    </w:p>
    <w:p w:rsidR="000057CC" w:rsidRDefault="000057CC" w:rsidP="000057CC">
      <w:pPr>
        <w:pStyle w:val="a5"/>
        <w:ind w:firstLine="0"/>
        <w:jc w:val="center"/>
        <w:rPr>
          <w:b/>
          <w:sz w:val="24"/>
          <w:szCs w:val="20"/>
        </w:rPr>
      </w:pPr>
      <w:r w:rsidRPr="000057CC">
        <w:rPr>
          <w:b/>
          <w:sz w:val="24"/>
          <w:szCs w:val="20"/>
        </w:rPr>
        <w:t>ПОДПИСИ СТОРОН</w:t>
      </w:r>
    </w:p>
    <w:p w:rsidR="000057CC" w:rsidRDefault="000057CC" w:rsidP="000057CC">
      <w:pPr>
        <w:pStyle w:val="a5"/>
        <w:ind w:firstLine="0"/>
        <w:jc w:val="center"/>
        <w:rPr>
          <w:b/>
          <w:sz w:val="24"/>
          <w:szCs w:val="20"/>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1"/>
      </w:tblGrid>
      <w:tr w:rsidR="0049008D" w:rsidTr="006C2E77">
        <w:tc>
          <w:tcPr>
            <w:tcW w:w="5310" w:type="dxa"/>
          </w:tcPr>
          <w:p w:rsidR="0049008D" w:rsidRPr="00391DC5" w:rsidRDefault="0049008D" w:rsidP="006C2E77">
            <w:pPr>
              <w:pStyle w:val="a5"/>
              <w:ind w:firstLine="1"/>
              <w:jc w:val="center"/>
              <w:rPr>
                <w:spacing w:val="-4"/>
                <w:sz w:val="22"/>
                <w:szCs w:val="22"/>
              </w:rPr>
            </w:pPr>
            <w:r w:rsidRPr="00391DC5">
              <w:rPr>
                <w:spacing w:val="-4"/>
                <w:sz w:val="22"/>
                <w:szCs w:val="22"/>
              </w:rPr>
              <w:t>«Подрядчик»:</w:t>
            </w:r>
          </w:p>
          <w:p w:rsidR="0049008D" w:rsidRDefault="0049008D" w:rsidP="006C2E77">
            <w:pPr>
              <w:pStyle w:val="a5"/>
              <w:ind w:firstLine="1"/>
              <w:jc w:val="center"/>
              <w:rPr>
                <w:b/>
                <w:spacing w:val="-4"/>
                <w:sz w:val="22"/>
                <w:szCs w:val="22"/>
              </w:rPr>
            </w:pPr>
            <w:r>
              <w:rPr>
                <w:b/>
                <w:spacing w:val="-4"/>
                <w:sz w:val="22"/>
                <w:szCs w:val="22"/>
              </w:rPr>
              <w:t>_______ «</w:t>
            </w:r>
            <w:r>
              <w:rPr>
                <w:b/>
                <w:bCs/>
                <w:color w:val="000000"/>
                <w:sz w:val="22"/>
                <w:szCs w:val="24"/>
              </w:rPr>
              <w:t>_______________</w:t>
            </w:r>
            <w:r w:rsidRPr="00044301">
              <w:rPr>
                <w:b/>
                <w:spacing w:val="-4"/>
                <w:sz w:val="22"/>
                <w:szCs w:val="22"/>
              </w:rPr>
              <w:t>»</w:t>
            </w:r>
          </w:p>
          <w:p w:rsidR="0049008D" w:rsidRPr="00391DC5" w:rsidRDefault="0049008D" w:rsidP="006C2E77">
            <w:pPr>
              <w:pStyle w:val="a5"/>
              <w:ind w:firstLine="1"/>
              <w:jc w:val="center"/>
              <w:rPr>
                <w:spacing w:val="-4"/>
                <w:sz w:val="22"/>
                <w:szCs w:val="22"/>
              </w:rPr>
            </w:pPr>
            <w:r w:rsidRPr="00391DC5">
              <w:rPr>
                <w:spacing w:val="-4"/>
                <w:sz w:val="22"/>
                <w:szCs w:val="22"/>
              </w:rPr>
              <w:t>Директор</w:t>
            </w:r>
          </w:p>
          <w:p w:rsidR="0049008D" w:rsidRPr="00391DC5" w:rsidRDefault="0049008D" w:rsidP="006C2E77">
            <w:pPr>
              <w:pStyle w:val="a5"/>
              <w:ind w:firstLine="1"/>
              <w:jc w:val="center"/>
              <w:rPr>
                <w:spacing w:val="-4"/>
                <w:sz w:val="22"/>
                <w:szCs w:val="22"/>
              </w:rPr>
            </w:pPr>
          </w:p>
          <w:p w:rsidR="0049008D" w:rsidRPr="00391DC5" w:rsidRDefault="0049008D" w:rsidP="006C2E77">
            <w:pPr>
              <w:pStyle w:val="a5"/>
              <w:ind w:firstLine="1"/>
              <w:jc w:val="center"/>
              <w:rPr>
                <w:spacing w:val="-4"/>
                <w:sz w:val="22"/>
                <w:szCs w:val="22"/>
              </w:rPr>
            </w:pPr>
            <w:r w:rsidRPr="00391DC5">
              <w:rPr>
                <w:spacing w:val="-4"/>
                <w:sz w:val="22"/>
                <w:szCs w:val="22"/>
              </w:rPr>
              <w:t>__________________ /</w:t>
            </w:r>
            <w:r>
              <w:t xml:space="preserve"> </w:t>
            </w:r>
            <w:r>
              <w:rPr>
                <w:spacing w:val="-4"/>
                <w:sz w:val="22"/>
                <w:szCs w:val="22"/>
              </w:rPr>
              <w:t>___________________</w:t>
            </w:r>
            <w:r w:rsidRPr="00391DC5">
              <w:rPr>
                <w:spacing w:val="-4"/>
                <w:sz w:val="22"/>
                <w:szCs w:val="22"/>
              </w:rPr>
              <w:t>/</w:t>
            </w:r>
          </w:p>
          <w:p w:rsidR="0049008D" w:rsidRDefault="0049008D" w:rsidP="006C2E77">
            <w:pPr>
              <w:pStyle w:val="a5"/>
              <w:ind w:firstLine="0"/>
              <w:rPr>
                <w:b/>
                <w:color w:val="000000" w:themeColor="text1"/>
                <w:sz w:val="22"/>
                <w:szCs w:val="22"/>
              </w:rPr>
            </w:pPr>
            <w:r w:rsidRPr="00391DC5">
              <w:rPr>
                <w:spacing w:val="-4"/>
                <w:sz w:val="22"/>
                <w:szCs w:val="22"/>
              </w:rPr>
              <w:t xml:space="preserve">  </w:t>
            </w:r>
            <w:r w:rsidRPr="00E4127D">
              <w:rPr>
                <w:spacing w:val="-4"/>
                <w:sz w:val="22"/>
                <w:szCs w:val="22"/>
              </w:rPr>
              <w:t>мп</w:t>
            </w:r>
          </w:p>
        </w:tc>
        <w:tc>
          <w:tcPr>
            <w:tcW w:w="5311" w:type="dxa"/>
          </w:tcPr>
          <w:p w:rsidR="0049008D" w:rsidRPr="00391DC5" w:rsidRDefault="0049008D" w:rsidP="006C2E77">
            <w:pPr>
              <w:pStyle w:val="a5"/>
              <w:ind w:firstLine="1"/>
              <w:jc w:val="center"/>
              <w:rPr>
                <w:spacing w:val="-4"/>
                <w:sz w:val="22"/>
                <w:szCs w:val="22"/>
              </w:rPr>
            </w:pPr>
            <w:r w:rsidRPr="00391DC5">
              <w:rPr>
                <w:spacing w:val="-4"/>
                <w:sz w:val="22"/>
                <w:szCs w:val="22"/>
              </w:rPr>
              <w:t>«Заказчик»:</w:t>
            </w:r>
          </w:p>
          <w:p w:rsidR="0049008D" w:rsidRPr="00391DC5" w:rsidRDefault="0049008D" w:rsidP="006C2E77">
            <w:pPr>
              <w:pStyle w:val="a5"/>
              <w:ind w:right="-6" w:firstLine="0"/>
              <w:jc w:val="center"/>
              <w:rPr>
                <w:b/>
                <w:bCs/>
                <w:color w:val="000000"/>
                <w:sz w:val="22"/>
                <w:szCs w:val="24"/>
              </w:rPr>
            </w:pPr>
            <w:r w:rsidRPr="00391DC5">
              <w:rPr>
                <w:b/>
                <w:bCs/>
                <w:color w:val="000000"/>
                <w:sz w:val="22"/>
                <w:szCs w:val="24"/>
              </w:rPr>
              <w:t>ООО «UMS»</w:t>
            </w:r>
          </w:p>
          <w:p w:rsidR="0049008D" w:rsidRPr="00391DC5" w:rsidRDefault="0049008D" w:rsidP="006C2E77">
            <w:pPr>
              <w:pStyle w:val="a5"/>
              <w:ind w:firstLine="1"/>
              <w:jc w:val="center"/>
              <w:rPr>
                <w:spacing w:val="-4"/>
                <w:sz w:val="22"/>
                <w:szCs w:val="22"/>
              </w:rPr>
            </w:pPr>
            <w:r w:rsidRPr="00391DC5">
              <w:rPr>
                <w:spacing w:val="-4"/>
                <w:sz w:val="22"/>
                <w:szCs w:val="22"/>
              </w:rPr>
              <w:t>Директор</w:t>
            </w:r>
          </w:p>
          <w:p w:rsidR="0049008D" w:rsidRPr="00391DC5" w:rsidRDefault="0049008D" w:rsidP="006C2E77">
            <w:pPr>
              <w:pStyle w:val="a5"/>
              <w:ind w:firstLine="1"/>
              <w:jc w:val="center"/>
              <w:rPr>
                <w:spacing w:val="-4"/>
                <w:sz w:val="22"/>
                <w:szCs w:val="22"/>
              </w:rPr>
            </w:pPr>
          </w:p>
          <w:p w:rsidR="0049008D" w:rsidRPr="00391DC5" w:rsidRDefault="0049008D" w:rsidP="006C2E77">
            <w:pPr>
              <w:pStyle w:val="a5"/>
              <w:ind w:firstLine="1"/>
              <w:jc w:val="center"/>
              <w:rPr>
                <w:spacing w:val="-4"/>
                <w:sz w:val="22"/>
                <w:szCs w:val="22"/>
              </w:rPr>
            </w:pPr>
            <w:r w:rsidRPr="00391DC5">
              <w:rPr>
                <w:spacing w:val="-4"/>
                <w:sz w:val="22"/>
                <w:szCs w:val="22"/>
              </w:rPr>
              <w:t>__________________ /</w:t>
            </w:r>
            <w:r>
              <w:t xml:space="preserve"> </w:t>
            </w:r>
            <w:r>
              <w:rPr>
                <w:spacing w:val="-4"/>
                <w:sz w:val="22"/>
                <w:szCs w:val="22"/>
              </w:rPr>
              <w:t>___________________</w:t>
            </w:r>
            <w:r w:rsidRPr="00391DC5">
              <w:rPr>
                <w:spacing w:val="-4"/>
                <w:sz w:val="22"/>
                <w:szCs w:val="22"/>
              </w:rPr>
              <w:t>/</w:t>
            </w:r>
          </w:p>
          <w:p w:rsidR="0049008D" w:rsidRDefault="0049008D" w:rsidP="006C2E77">
            <w:pPr>
              <w:spacing w:before="240"/>
              <w:jc w:val="center"/>
              <w:rPr>
                <w:b/>
                <w:color w:val="000000" w:themeColor="text1"/>
                <w:sz w:val="22"/>
                <w:szCs w:val="22"/>
              </w:rPr>
            </w:pPr>
            <w:r w:rsidRPr="00391DC5">
              <w:rPr>
                <w:spacing w:val="-4"/>
                <w:sz w:val="22"/>
                <w:szCs w:val="22"/>
              </w:rPr>
              <w:t xml:space="preserve">  </w:t>
            </w:r>
            <w:r w:rsidRPr="00E4127D">
              <w:rPr>
                <w:spacing w:val="-4"/>
                <w:sz w:val="22"/>
                <w:szCs w:val="22"/>
              </w:rPr>
              <w:t>мп</w:t>
            </w:r>
          </w:p>
        </w:tc>
      </w:tr>
    </w:tbl>
    <w:p w:rsidR="0049008D" w:rsidRDefault="0049008D" w:rsidP="000057CC">
      <w:pPr>
        <w:pStyle w:val="a5"/>
        <w:ind w:firstLine="0"/>
        <w:jc w:val="center"/>
        <w:rPr>
          <w:b/>
          <w:sz w:val="24"/>
          <w:szCs w:val="20"/>
        </w:rPr>
      </w:pPr>
    </w:p>
    <w:p w:rsidR="0049008D" w:rsidRDefault="0049008D" w:rsidP="000057CC">
      <w:pPr>
        <w:pStyle w:val="a5"/>
        <w:ind w:firstLine="0"/>
        <w:jc w:val="center"/>
        <w:rPr>
          <w:b/>
          <w:sz w:val="24"/>
          <w:szCs w:val="20"/>
        </w:rPr>
      </w:pPr>
    </w:p>
    <w:p w:rsidR="0049008D" w:rsidRDefault="0049008D" w:rsidP="000057CC">
      <w:pPr>
        <w:pStyle w:val="a5"/>
        <w:ind w:firstLine="0"/>
        <w:jc w:val="center"/>
        <w:rPr>
          <w:b/>
          <w:sz w:val="24"/>
          <w:szCs w:val="20"/>
        </w:rPr>
      </w:pPr>
    </w:p>
    <w:p w:rsidR="000057CC" w:rsidRPr="000057CC" w:rsidRDefault="000057CC" w:rsidP="000057CC">
      <w:pPr>
        <w:pStyle w:val="a5"/>
        <w:ind w:firstLine="0"/>
        <w:jc w:val="center"/>
        <w:rPr>
          <w:b/>
          <w:sz w:val="24"/>
          <w:szCs w:val="20"/>
        </w:rPr>
      </w:pPr>
    </w:p>
    <w:p w:rsidR="00CC0BF6" w:rsidRDefault="00CC0BF6" w:rsidP="00CC0BF6">
      <w:pPr>
        <w:tabs>
          <w:tab w:val="left" w:pos="9356"/>
        </w:tabs>
        <w:ind w:right="-1"/>
        <w:rPr>
          <w:i/>
          <w:sz w:val="22"/>
          <w:szCs w:val="22"/>
        </w:rPr>
      </w:pPr>
    </w:p>
    <w:p w:rsidR="005F7CE3" w:rsidRDefault="005F7CE3"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0057CC" w:rsidRDefault="000057CC" w:rsidP="000057CC">
      <w:pPr>
        <w:tabs>
          <w:tab w:val="left" w:pos="9356"/>
        </w:tabs>
        <w:ind w:right="-1"/>
        <w:rPr>
          <w:i/>
          <w:sz w:val="22"/>
          <w:szCs w:val="22"/>
        </w:rPr>
      </w:pPr>
    </w:p>
    <w:p w:rsidR="000057CC" w:rsidRDefault="000057CC" w:rsidP="00853C69">
      <w:pPr>
        <w:tabs>
          <w:tab w:val="left" w:pos="9356"/>
        </w:tabs>
        <w:ind w:right="-1"/>
        <w:jc w:val="right"/>
        <w:rPr>
          <w:i/>
          <w:sz w:val="22"/>
          <w:szCs w:val="22"/>
        </w:rPr>
      </w:pPr>
    </w:p>
    <w:p w:rsidR="00E4127D" w:rsidRDefault="00E4127D" w:rsidP="00853C69">
      <w:pPr>
        <w:tabs>
          <w:tab w:val="left" w:pos="9356"/>
        </w:tabs>
        <w:ind w:right="-1"/>
        <w:jc w:val="right"/>
        <w:rPr>
          <w:i/>
          <w:sz w:val="22"/>
          <w:szCs w:val="22"/>
        </w:rPr>
      </w:pPr>
    </w:p>
    <w:p w:rsidR="005F7CE3" w:rsidRDefault="005F7CE3" w:rsidP="00853C69">
      <w:pPr>
        <w:tabs>
          <w:tab w:val="left" w:pos="9356"/>
        </w:tabs>
        <w:ind w:right="-1"/>
        <w:jc w:val="right"/>
        <w:rPr>
          <w:i/>
          <w:sz w:val="22"/>
          <w:szCs w:val="22"/>
        </w:rPr>
      </w:pPr>
    </w:p>
    <w:p w:rsidR="00853C69" w:rsidRDefault="00CC0BF6" w:rsidP="00853C69">
      <w:pPr>
        <w:tabs>
          <w:tab w:val="left" w:pos="9356"/>
        </w:tabs>
        <w:ind w:right="-1"/>
        <w:jc w:val="right"/>
        <w:rPr>
          <w:i/>
          <w:sz w:val="22"/>
          <w:szCs w:val="22"/>
        </w:rPr>
      </w:pPr>
      <w:r>
        <w:rPr>
          <w:i/>
          <w:sz w:val="22"/>
          <w:szCs w:val="22"/>
        </w:rPr>
        <w:t>Приложение №</w:t>
      </w:r>
      <w:r w:rsidR="005F7CE3">
        <w:rPr>
          <w:i/>
          <w:sz w:val="22"/>
          <w:szCs w:val="22"/>
        </w:rPr>
        <w:t>3</w:t>
      </w:r>
    </w:p>
    <w:p w:rsidR="00CC0BF6" w:rsidRPr="00CC0BF6" w:rsidRDefault="00E4127D" w:rsidP="00CC0BF6">
      <w:pPr>
        <w:tabs>
          <w:tab w:val="left" w:pos="9356"/>
        </w:tabs>
        <w:ind w:right="-1"/>
        <w:jc w:val="right"/>
        <w:rPr>
          <w:i/>
          <w:sz w:val="22"/>
          <w:szCs w:val="22"/>
        </w:rPr>
      </w:pPr>
      <w:r>
        <w:rPr>
          <w:i/>
          <w:sz w:val="22"/>
          <w:szCs w:val="22"/>
        </w:rPr>
        <w:t>к Договору № ______ Д/24</w:t>
      </w:r>
      <w:r w:rsidR="00CC0BF6" w:rsidRPr="00CC0BF6">
        <w:rPr>
          <w:i/>
          <w:sz w:val="22"/>
          <w:szCs w:val="22"/>
        </w:rPr>
        <w:t>/ДУЗ</w:t>
      </w:r>
    </w:p>
    <w:p w:rsidR="00CC0BF6" w:rsidRDefault="00E4127D" w:rsidP="00CC0BF6">
      <w:pPr>
        <w:tabs>
          <w:tab w:val="left" w:pos="9356"/>
        </w:tabs>
        <w:ind w:right="-1"/>
        <w:jc w:val="right"/>
        <w:rPr>
          <w:i/>
          <w:sz w:val="22"/>
          <w:szCs w:val="22"/>
        </w:rPr>
      </w:pPr>
      <w:r>
        <w:rPr>
          <w:i/>
          <w:sz w:val="22"/>
          <w:szCs w:val="22"/>
        </w:rPr>
        <w:t>от «____» «_____________»2024</w:t>
      </w:r>
      <w:r w:rsidR="00CC0BF6" w:rsidRPr="00CC0BF6">
        <w:rPr>
          <w:i/>
          <w:sz w:val="22"/>
          <w:szCs w:val="22"/>
        </w:rPr>
        <w:t>г.</w:t>
      </w:r>
    </w:p>
    <w:p w:rsidR="00CC0BF6" w:rsidRPr="00853C69" w:rsidRDefault="00CC0BF6" w:rsidP="00CC0BF6">
      <w:pPr>
        <w:tabs>
          <w:tab w:val="left" w:pos="9356"/>
        </w:tabs>
        <w:ind w:right="-1"/>
        <w:jc w:val="right"/>
        <w:rPr>
          <w:i/>
          <w:sz w:val="22"/>
          <w:szCs w:val="22"/>
        </w:rPr>
      </w:pPr>
    </w:p>
    <w:p w:rsidR="00CC0BF6" w:rsidRPr="00106F59" w:rsidRDefault="00CC0BF6" w:rsidP="00CC0BF6">
      <w:pPr>
        <w:ind w:left="-567" w:right="-284"/>
        <w:jc w:val="center"/>
        <w:rPr>
          <w:b/>
          <w:sz w:val="24"/>
        </w:rPr>
      </w:pPr>
      <w:r w:rsidRPr="00106F59">
        <w:rPr>
          <w:b/>
          <w:sz w:val="24"/>
        </w:rPr>
        <w:t>Реестр документов, передаваемых Заказчику</w:t>
      </w:r>
    </w:p>
    <w:tbl>
      <w:tblPr>
        <w:tblStyle w:val="ad"/>
        <w:tblW w:w="10064" w:type="dxa"/>
        <w:jc w:val="center"/>
        <w:tblLook w:val="04A0" w:firstRow="1" w:lastRow="0" w:firstColumn="1" w:lastColumn="0" w:noHBand="0" w:noVBand="1"/>
      </w:tblPr>
      <w:tblGrid>
        <w:gridCol w:w="595"/>
        <w:gridCol w:w="5521"/>
        <w:gridCol w:w="1822"/>
        <w:gridCol w:w="2126"/>
      </w:tblGrid>
      <w:tr w:rsidR="00CC0BF6" w:rsidTr="0049008D">
        <w:trPr>
          <w:trHeight w:val="423"/>
          <w:jc w:val="center"/>
        </w:trPr>
        <w:tc>
          <w:tcPr>
            <w:tcW w:w="595" w:type="dxa"/>
            <w:vAlign w:val="center"/>
          </w:tcPr>
          <w:p w:rsidR="00CC0BF6" w:rsidRPr="001D3115" w:rsidRDefault="00CC0BF6" w:rsidP="00C97696">
            <w:pPr>
              <w:ind w:left="-41" w:right="-284"/>
              <w:jc w:val="center"/>
              <w:rPr>
                <w:b/>
              </w:rPr>
            </w:pPr>
            <w:r w:rsidRPr="001D3115">
              <w:rPr>
                <w:b/>
              </w:rPr>
              <w:t>№</w:t>
            </w:r>
          </w:p>
        </w:tc>
        <w:tc>
          <w:tcPr>
            <w:tcW w:w="5521" w:type="dxa"/>
            <w:vAlign w:val="center"/>
          </w:tcPr>
          <w:p w:rsidR="00CC0BF6" w:rsidRPr="001D3115" w:rsidRDefault="00CC0BF6" w:rsidP="005D2D46">
            <w:pPr>
              <w:jc w:val="center"/>
              <w:rPr>
                <w:b/>
              </w:rPr>
            </w:pPr>
            <w:r w:rsidRPr="001D3115">
              <w:rPr>
                <w:b/>
              </w:rPr>
              <w:t>Наименование документа</w:t>
            </w:r>
          </w:p>
        </w:tc>
        <w:tc>
          <w:tcPr>
            <w:tcW w:w="1822" w:type="dxa"/>
            <w:vAlign w:val="center"/>
          </w:tcPr>
          <w:p w:rsidR="00CC0BF6" w:rsidRPr="00BA6648" w:rsidRDefault="00CC0BF6" w:rsidP="005D2D46">
            <w:pPr>
              <w:jc w:val="center"/>
              <w:rPr>
                <w:b/>
                <w:sz w:val="24"/>
              </w:rPr>
            </w:pPr>
            <w:r w:rsidRPr="00BA6648">
              <w:rPr>
                <w:b/>
                <w:sz w:val="24"/>
              </w:rPr>
              <w:t>Форма</w:t>
            </w:r>
          </w:p>
        </w:tc>
        <w:tc>
          <w:tcPr>
            <w:tcW w:w="2126" w:type="dxa"/>
            <w:vAlign w:val="center"/>
          </w:tcPr>
          <w:p w:rsidR="00CC0BF6" w:rsidRPr="00BA6648" w:rsidRDefault="00CC0BF6" w:rsidP="005D2D46">
            <w:pPr>
              <w:jc w:val="center"/>
              <w:rPr>
                <w:b/>
                <w:sz w:val="24"/>
              </w:rPr>
            </w:pPr>
            <w:r w:rsidRPr="00BA6648">
              <w:rPr>
                <w:b/>
                <w:sz w:val="24"/>
              </w:rPr>
              <w:t>Комментарий</w:t>
            </w:r>
          </w:p>
        </w:tc>
      </w:tr>
      <w:tr w:rsidR="00CC0BF6" w:rsidTr="0049008D">
        <w:trPr>
          <w:jc w:val="center"/>
        </w:trPr>
        <w:tc>
          <w:tcPr>
            <w:tcW w:w="595" w:type="dxa"/>
            <w:vAlign w:val="center"/>
          </w:tcPr>
          <w:p w:rsidR="00CC0BF6" w:rsidRPr="001D3115" w:rsidRDefault="00CC0BF6" w:rsidP="00C97696">
            <w:pPr>
              <w:ind w:left="-41" w:right="-284"/>
              <w:jc w:val="center"/>
              <w:rPr>
                <w:b/>
              </w:rPr>
            </w:pPr>
            <w:r w:rsidRPr="001D3115">
              <w:rPr>
                <w:b/>
              </w:rPr>
              <w:t>1</w:t>
            </w:r>
            <w:r>
              <w:rPr>
                <w:b/>
              </w:rPr>
              <w:t>.</w:t>
            </w:r>
          </w:p>
        </w:tc>
        <w:tc>
          <w:tcPr>
            <w:tcW w:w="5521" w:type="dxa"/>
            <w:vAlign w:val="center"/>
          </w:tcPr>
          <w:p w:rsidR="00CC0BF6" w:rsidRPr="001D3115" w:rsidRDefault="00CC0BF6" w:rsidP="005D2D46">
            <w:pPr>
              <w:jc w:val="center"/>
              <w:rPr>
                <w:b/>
              </w:rPr>
            </w:pPr>
            <w:r w:rsidRPr="001D3115">
              <w:rPr>
                <w:b/>
              </w:rPr>
              <w:t>ОБЩИЕ</w:t>
            </w:r>
          </w:p>
        </w:tc>
        <w:tc>
          <w:tcPr>
            <w:tcW w:w="1822" w:type="dxa"/>
            <w:vAlign w:val="center"/>
          </w:tcPr>
          <w:p w:rsidR="00CC0BF6" w:rsidRDefault="00CC0BF6" w:rsidP="005D2D46">
            <w:pPr>
              <w:jc w:val="center"/>
              <w:rPr>
                <w:sz w:val="24"/>
              </w:rP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1.1</w:t>
            </w:r>
          </w:p>
        </w:tc>
        <w:tc>
          <w:tcPr>
            <w:tcW w:w="5521" w:type="dxa"/>
            <w:vAlign w:val="center"/>
          </w:tcPr>
          <w:p w:rsidR="00CC0BF6" w:rsidRPr="001D3115" w:rsidRDefault="00CC0BF6" w:rsidP="005D2D46">
            <w:r w:rsidRPr="001D3115">
              <w:t>Копия удостоверения организации (Гувохнома)</w:t>
            </w:r>
          </w:p>
        </w:tc>
        <w:tc>
          <w:tcPr>
            <w:tcW w:w="1822" w:type="dxa"/>
            <w:vAlign w:val="center"/>
          </w:tcPr>
          <w:p w:rsidR="00CC0BF6" w:rsidRDefault="00CC0BF6" w:rsidP="005D2D46">
            <w:pPr>
              <w:jc w:val="center"/>
              <w:rPr>
                <w:sz w:val="24"/>
              </w:rP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1.2</w:t>
            </w:r>
          </w:p>
        </w:tc>
        <w:tc>
          <w:tcPr>
            <w:tcW w:w="5521" w:type="dxa"/>
            <w:vAlign w:val="center"/>
          </w:tcPr>
          <w:p w:rsidR="00CC0BF6" w:rsidRPr="001D3115" w:rsidRDefault="00CC0BF6" w:rsidP="005D2D46">
            <w:r w:rsidRPr="001D3115">
              <w:t>Приказ о назначении ответственного за производство работ на объекте со стороны подрядной организации</w:t>
            </w:r>
          </w:p>
        </w:tc>
        <w:tc>
          <w:tcPr>
            <w:tcW w:w="1822" w:type="dxa"/>
            <w:vAlign w:val="center"/>
          </w:tcPr>
          <w:p w:rsidR="00CC0BF6" w:rsidRDefault="00CC0BF6" w:rsidP="005D2D46">
            <w:pPr>
              <w:jc w:val="center"/>
              <w:rPr>
                <w:sz w:val="24"/>
              </w:rP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1.3</w:t>
            </w:r>
          </w:p>
        </w:tc>
        <w:tc>
          <w:tcPr>
            <w:tcW w:w="5521" w:type="dxa"/>
            <w:vAlign w:val="center"/>
          </w:tcPr>
          <w:p w:rsidR="00CC0BF6" w:rsidRPr="001D3115" w:rsidRDefault="00CC0BF6" w:rsidP="005D2D46">
            <w:r w:rsidRPr="001D3115">
              <w:t>График производства строительно-монтажных работ</w:t>
            </w:r>
          </w:p>
        </w:tc>
        <w:tc>
          <w:tcPr>
            <w:tcW w:w="1822" w:type="dxa"/>
            <w:vAlign w:val="center"/>
          </w:tcPr>
          <w:p w:rsidR="00CC0BF6" w:rsidRDefault="00CC0BF6" w:rsidP="005D2D46">
            <w:pPr>
              <w:jc w:val="center"/>
              <w:rPr>
                <w:sz w:val="24"/>
              </w:rPr>
            </w:pPr>
          </w:p>
        </w:tc>
        <w:tc>
          <w:tcPr>
            <w:tcW w:w="2126" w:type="dxa"/>
            <w:vAlign w:val="center"/>
          </w:tcPr>
          <w:p w:rsidR="00CC0BF6" w:rsidRDefault="00CC0BF6" w:rsidP="005D2D46">
            <w:pPr>
              <w:jc w:val="center"/>
              <w:rPr>
                <w:sz w:val="24"/>
              </w:rPr>
            </w:pPr>
          </w:p>
        </w:tc>
      </w:tr>
      <w:tr w:rsidR="00CC0BF6" w:rsidTr="0049008D">
        <w:trPr>
          <w:trHeight w:val="357"/>
          <w:jc w:val="center"/>
        </w:trPr>
        <w:tc>
          <w:tcPr>
            <w:tcW w:w="595" w:type="dxa"/>
            <w:vAlign w:val="center"/>
          </w:tcPr>
          <w:p w:rsidR="00CC0BF6" w:rsidRPr="001D3115" w:rsidRDefault="00CC0BF6" w:rsidP="00C97696">
            <w:pPr>
              <w:ind w:left="-41" w:right="-284"/>
              <w:jc w:val="center"/>
            </w:pPr>
            <w:r w:rsidRPr="001D3115">
              <w:t>1.4</w:t>
            </w:r>
          </w:p>
        </w:tc>
        <w:tc>
          <w:tcPr>
            <w:tcW w:w="5521" w:type="dxa"/>
            <w:vAlign w:val="center"/>
          </w:tcPr>
          <w:p w:rsidR="00CC0BF6" w:rsidRPr="001D3115" w:rsidRDefault="00CC0BF6" w:rsidP="005D2D46">
            <w:r w:rsidRPr="001D3115">
              <w:t>Журнал производства сварочных работ</w:t>
            </w:r>
          </w:p>
        </w:tc>
        <w:tc>
          <w:tcPr>
            <w:tcW w:w="1822" w:type="dxa"/>
            <w:vAlign w:val="center"/>
          </w:tcPr>
          <w:p w:rsidR="00CC0BF6" w:rsidRDefault="00CC0BF6" w:rsidP="005D2D46">
            <w:pPr>
              <w:jc w:val="center"/>
              <w:rPr>
                <w:sz w:val="24"/>
              </w:rP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1.5</w:t>
            </w:r>
          </w:p>
        </w:tc>
        <w:tc>
          <w:tcPr>
            <w:tcW w:w="5521" w:type="dxa"/>
            <w:vAlign w:val="center"/>
          </w:tcPr>
          <w:p w:rsidR="00CC0BF6" w:rsidRPr="001D3115" w:rsidRDefault="00CC0BF6" w:rsidP="005D2D46">
            <w:r w:rsidRPr="001D3115">
              <w:t>Копия удостоверения сварщиков</w:t>
            </w:r>
          </w:p>
        </w:tc>
        <w:tc>
          <w:tcPr>
            <w:tcW w:w="1822" w:type="dxa"/>
            <w:vAlign w:val="center"/>
          </w:tcPr>
          <w:p w:rsidR="00CC0BF6" w:rsidRDefault="00CC0BF6" w:rsidP="005D2D46">
            <w:pPr>
              <w:jc w:val="center"/>
              <w:rPr>
                <w:sz w:val="24"/>
              </w:rP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1.6</w:t>
            </w:r>
          </w:p>
        </w:tc>
        <w:tc>
          <w:tcPr>
            <w:tcW w:w="5521" w:type="dxa"/>
            <w:vAlign w:val="center"/>
          </w:tcPr>
          <w:p w:rsidR="00CC0BF6" w:rsidRPr="001D3115" w:rsidRDefault="00CC0BF6" w:rsidP="005D2D46">
            <w:r w:rsidRPr="001D3115">
              <w:t>Паспорт на стальные конструкции</w:t>
            </w:r>
          </w:p>
        </w:tc>
        <w:tc>
          <w:tcPr>
            <w:tcW w:w="1822" w:type="dxa"/>
            <w:vAlign w:val="center"/>
          </w:tcPr>
          <w:p w:rsidR="00CC0BF6" w:rsidRDefault="00CC0BF6" w:rsidP="005D2D46">
            <w:pPr>
              <w:jc w:val="center"/>
              <w:rPr>
                <w:sz w:val="24"/>
              </w:rP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1.7</w:t>
            </w:r>
          </w:p>
        </w:tc>
        <w:tc>
          <w:tcPr>
            <w:tcW w:w="5521" w:type="dxa"/>
            <w:vAlign w:val="center"/>
          </w:tcPr>
          <w:p w:rsidR="00CC0BF6" w:rsidRPr="001D3115" w:rsidRDefault="00CC0BF6" w:rsidP="005D2D46">
            <w:r w:rsidRPr="001D3115">
              <w:t>Паспорта на стальные изделия</w:t>
            </w:r>
          </w:p>
        </w:tc>
        <w:tc>
          <w:tcPr>
            <w:tcW w:w="1822" w:type="dxa"/>
            <w:vAlign w:val="center"/>
          </w:tcPr>
          <w:p w:rsidR="00CC0BF6" w:rsidRDefault="00CC0BF6" w:rsidP="005D2D46">
            <w:pPr>
              <w:jc w:val="center"/>
              <w:rPr>
                <w:sz w:val="24"/>
              </w:rP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1.8</w:t>
            </w:r>
          </w:p>
        </w:tc>
        <w:tc>
          <w:tcPr>
            <w:tcW w:w="5521" w:type="dxa"/>
            <w:vAlign w:val="center"/>
          </w:tcPr>
          <w:p w:rsidR="00CC0BF6" w:rsidRPr="001D3115" w:rsidRDefault="00CC0BF6" w:rsidP="005D2D46">
            <w:r w:rsidRPr="001D3115">
              <w:t>Сертификаты, паспорта на материалы и оборудование, использованные при строительстве</w:t>
            </w:r>
          </w:p>
        </w:tc>
        <w:tc>
          <w:tcPr>
            <w:tcW w:w="1822" w:type="dxa"/>
            <w:vAlign w:val="center"/>
          </w:tcPr>
          <w:p w:rsidR="00CC0BF6" w:rsidRDefault="00CC0BF6" w:rsidP="005D2D46">
            <w:pPr>
              <w:jc w:val="center"/>
              <w:rPr>
                <w:sz w:val="24"/>
              </w:rP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1.9</w:t>
            </w:r>
          </w:p>
        </w:tc>
        <w:tc>
          <w:tcPr>
            <w:tcW w:w="5521" w:type="dxa"/>
            <w:vAlign w:val="center"/>
          </w:tcPr>
          <w:p w:rsidR="00CC0BF6" w:rsidRPr="001D3115" w:rsidRDefault="00CC0BF6" w:rsidP="005D2D46">
            <w:r w:rsidRPr="001D3115">
              <w:t>Письменное согласование с Заказчиком отступлений от проекта</w:t>
            </w:r>
          </w:p>
        </w:tc>
        <w:tc>
          <w:tcPr>
            <w:tcW w:w="1822" w:type="dxa"/>
            <w:vAlign w:val="center"/>
          </w:tcPr>
          <w:p w:rsidR="00CC0BF6" w:rsidRDefault="00CC0BF6" w:rsidP="005D2D46">
            <w:pPr>
              <w:jc w:val="center"/>
              <w:rPr>
                <w:sz w:val="24"/>
              </w:rP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1.10</w:t>
            </w:r>
          </w:p>
        </w:tc>
        <w:tc>
          <w:tcPr>
            <w:tcW w:w="5521" w:type="dxa"/>
            <w:vAlign w:val="center"/>
          </w:tcPr>
          <w:p w:rsidR="00CC0BF6" w:rsidRPr="001D3115" w:rsidRDefault="00CC0BF6" w:rsidP="005D2D46">
            <w:r w:rsidRPr="001D3115">
              <w:t>Реестр передаваемых документов</w:t>
            </w:r>
          </w:p>
        </w:tc>
        <w:tc>
          <w:tcPr>
            <w:tcW w:w="1822" w:type="dxa"/>
            <w:vAlign w:val="center"/>
          </w:tcPr>
          <w:p w:rsidR="00CC0BF6" w:rsidRPr="00046BDF" w:rsidRDefault="00CC0BF6" w:rsidP="005D2D46">
            <w:pPr>
              <w:jc w:val="center"/>
              <w:rPr>
                <w:sz w:val="24"/>
                <w:lang w:val="en-US"/>
              </w:rP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1.11</w:t>
            </w:r>
          </w:p>
        </w:tc>
        <w:tc>
          <w:tcPr>
            <w:tcW w:w="5521" w:type="dxa"/>
            <w:vAlign w:val="center"/>
          </w:tcPr>
          <w:p w:rsidR="00CC0BF6" w:rsidRPr="001D3115" w:rsidRDefault="00CC0BF6" w:rsidP="005D2D46">
            <w:r w:rsidRPr="001D3115">
              <w:t>Акт технической приемки объекта</w:t>
            </w:r>
          </w:p>
        </w:tc>
        <w:tc>
          <w:tcPr>
            <w:tcW w:w="1822" w:type="dxa"/>
            <w:vAlign w:val="center"/>
          </w:tcPr>
          <w:p w:rsidR="00CC0BF6" w:rsidRPr="00046BDF" w:rsidRDefault="00CC0BF6" w:rsidP="005D2D46">
            <w:pPr>
              <w:jc w:val="center"/>
              <w:rPr>
                <w:sz w:val="24"/>
              </w:rP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rPr>
                <w:b/>
              </w:rPr>
            </w:pPr>
            <w:r w:rsidRPr="001D3115">
              <w:rPr>
                <w:b/>
              </w:rPr>
              <w:t>2</w:t>
            </w:r>
            <w:r>
              <w:rPr>
                <w:b/>
              </w:rPr>
              <w:t>.</w:t>
            </w:r>
          </w:p>
        </w:tc>
        <w:tc>
          <w:tcPr>
            <w:tcW w:w="5521" w:type="dxa"/>
            <w:vAlign w:val="center"/>
          </w:tcPr>
          <w:p w:rsidR="00CC0BF6" w:rsidRPr="001D3115" w:rsidRDefault="00CC0BF6" w:rsidP="005D2D46">
            <w:pPr>
              <w:jc w:val="center"/>
              <w:rPr>
                <w:b/>
              </w:rPr>
            </w:pPr>
            <w:r w:rsidRPr="001D3115">
              <w:rPr>
                <w:b/>
              </w:rPr>
              <w:t>РЕМОНТ АППАРАТНОЙ</w:t>
            </w:r>
          </w:p>
        </w:tc>
        <w:tc>
          <w:tcPr>
            <w:tcW w:w="1822" w:type="dxa"/>
            <w:vAlign w:val="center"/>
          </w:tcPr>
          <w:p w:rsidR="00CC0BF6" w:rsidRPr="001D3115" w:rsidRDefault="00CC0BF6" w:rsidP="005D2D46">
            <w:pPr>
              <w:jc w:val="cente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2.1</w:t>
            </w:r>
          </w:p>
        </w:tc>
        <w:tc>
          <w:tcPr>
            <w:tcW w:w="5521" w:type="dxa"/>
            <w:vAlign w:val="center"/>
          </w:tcPr>
          <w:p w:rsidR="00CC0BF6" w:rsidRPr="001D3115" w:rsidRDefault="00CC0BF6" w:rsidP="005D2D46">
            <w:r w:rsidRPr="001D3115">
              <w:t>Дефектный акт по ремонту аппаратной на доп. работы</w:t>
            </w:r>
          </w:p>
        </w:tc>
        <w:tc>
          <w:tcPr>
            <w:tcW w:w="1822" w:type="dxa"/>
            <w:vAlign w:val="center"/>
          </w:tcPr>
          <w:p w:rsidR="00CC0BF6" w:rsidRPr="001D3115" w:rsidRDefault="00CC0BF6" w:rsidP="005D2D46">
            <w:pPr>
              <w:jc w:val="cente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2.2</w:t>
            </w:r>
          </w:p>
        </w:tc>
        <w:tc>
          <w:tcPr>
            <w:tcW w:w="5521" w:type="dxa"/>
            <w:vAlign w:val="center"/>
          </w:tcPr>
          <w:p w:rsidR="00CC0BF6" w:rsidRPr="001D3115" w:rsidRDefault="00CC0BF6" w:rsidP="005D2D46">
            <w:r w:rsidRPr="001D3115">
              <w:t>Акты освидетельствования скрытых работ-1</w:t>
            </w:r>
          </w:p>
        </w:tc>
        <w:tc>
          <w:tcPr>
            <w:tcW w:w="1822" w:type="dxa"/>
            <w:vAlign w:val="center"/>
          </w:tcPr>
          <w:p w:rsidR="00CC0BF6" w:rsidRPr="001D3115" w:rsidRDefault="00CC0BF6" w:rsidP="005D2D46">
            <w:pPr>
              <w:jc w:val="cente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2.3</w:t>
            </w:r>
          </w:p>
        </w:tc>
        <w:tc>
          <w:tcPr>
            <w:tcW w:w="5521" w:type="dxa"/>
            <w:vAlign w:val="center"/>
          </w:tcPr>
          <w:p w:rsidR="00CC0BF6" w:rsidRPr="001D3115" w:rsidRDefault="00CC0BF6" w:rsidP="005D2D46">
            <w:r w:rsidRPr="001D3115">
              <w:t>Журнал производства бетонных работ</w:t>
            </w:r>
          </w:p>
        </w:tc>
        <w:tc>
          <w:tcPr>
            <w:tcW w:w="1822" w:type="dxa"/>
            <w:vAlign w:val="center"/>
          </w:tcPr>
          <w:p w:rsidR="00CC0BF6" w:rsidRPr="001D3115" w:rsidRDefault="00CC0BF6" w:rsidP="005D2D46">
            <w:pPr>
              <w:jc w:val="cente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2.4</w:t>
            </w:r>
          </w:p>
        </w:tc>
        <w:tc>
          <w:tcPr>
            <w:tcW w:w="5521" w:type="dxa"/>
            <w:vAlign w:val="center"/>
          </w:tcPr>
          <w:p w:rsidR="00CC0BF6" w:rsidRPr="001D3115" w:rsidRDefault="00CC0BF6" w:rsidP="005D2D46">
            <w:r w:rsidRPr="001D3115">
              <w:t>Паспорт на железобетонные конструкции</w:t>
            </w:r>
          </w:p>
        </w:tc>
        <w:tc>
          <w:tcPr>
            <w:tcW w:w="1822" w:type="dxa"/>
            <w:vAlign w:val="center"/>
          </w:tcPr>
          <w:p w:rsidR="00CC0BF6" w:rsidRPr="001D3115" w:rsidRDefault="00CC0BF6" w:rsidP="005D2D46">
            <w:pPr>
              <w:jc w:val="cente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2.5</w:t>
            </w:r>
          </w:p>
        </w:tc>
        <w:tc>
          <w:tcPr>
            <w:tcW w:w="5521" w:type="dxa"/>
            <w:vAlign w:val="center"/>
          </w:tcPr>
          <w:p w:rsidR="00CC0BF6" w:rsidRPr="001D3115" w:rsidRDefault="00CC0BF6" w:rsidP="005D2D46">
            <w:r w:rsidRPr="001D3115">
              <w:t xml:space="preserve">Протокол лабораторий на бетон и на цементный раствор </w:t>
            </w:r>
          </w:p>
        </w:tc>
        <w:tc>
          <w:tcPr>
            <w:tcW w:w="1822" w:type="dxa"/>
            <w:vAlign w:val="center"/>
          </w:tcPr>
          <w:p w:rsidR="00CC0BF6" w:rsidRPr="001D3115" w:rsidRDefault="00CC0BF6" w:rsidP="005D2D46">
            <w:pPr>
              <w:jc w:val="cente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2.6</w:t>
            </w:r>
          </w:p>
        </w:tc>
        <w:tc>
          <w:tcPr>
            <w:tcW w:w="5521" w:type="dxa"/>
            <w:vAlign w:val="center"/>
          </w:tcPr>
          <w:p w:rsidR="00CC0BF6" w:rsidRPr="001D3115" w:rsidRDefault="00CC0BF6" w:rsidP="005D2D46">
            <w:r w:rsidRPr="001D3115">
              <w:t>Акт освидетельствования скрытых работ по теплоизоляции, обшивка гипсокартонном внутри помещения</w:t>
            </w:r>
          </w:p>
        </w:tc>
        <w:tc>
          <w:tcPr>
            <w:tcW w:w="1822" w:type="dxa"/>
            <w:vAlign w:val="center"/>
          </w:tcPr>
          <w:p w:rsidR="00CC0BF6" w:rsidRPr="001D3115" w:rsidRDefault="00CC0BF6" w:rsidP="005D2D46">
            <w:pPr>
              <w:jc w:val="cente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2.7</w:t>
            </w:r>
          </w:p>
        </w:tc>
        <w:tc>
          <w:tcPr>
            <w:tcW w:w="5521" w:type="dxa"/>
            <w:vAlign w:val="center"/>
          </w:tcPr>
          <w:p w:rsidR="00CC0BF6" w:rsidRPr="001D3115" w:rsidRDefault="00CC0BF6" w:rsidP="005D2D46">
            <w:r w:rsidRPr="001D3115">
              <w:t>Акт освидетельствования скрытых работ по устройству потолков и профнастила (гидроизоляционную кровлю) внутри помещения</w:t>
            </w:r>
          </w:p>
        </w:tc>
        <w:tc>
          <w:tcPr>
            <w:tcW w:w="1822" w:type="dxa"/>
            <w:vAlign w:val="center"/>
          </w:tcPr>
          <w:p w:rsidR="00CC0BF6" w:rsidRPr="001D3115" w:rsidRDefault="00CC0BF6" w:rsidP="005D2D46">
            <w:pPr>
              <w:jc w:val="cente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2.8</w:t>
            </w:r>
          </w:p>
        </w:tc>
        <w:tc>
          <w:tcPr>
            <w:tcW w:w="5521" w:type="dxa"/>
            <w:vAlign w:val="center"/>
          </w:tcPr>
          <w:p w:rsidR="00CC0BF6" w:rsidRPr="001D3115" w:rsidRDefault="00CC0BF6" w:rsidP="005D2D46">
            <w:r w:rsidRPr="001D3115">
              <w:t xml:space="preserve">Протоколы согласования отступлений от проекта, допущенных во время производства работ и согласования этих отступлений с проектной организацией или Заказчиком </w:t>
            </w:r>
          </w:p>
        </w:tc>
        <w:tc>
          <w:tcPr>
            <w:tcW w:w="1822" w:type="dxa"/>
            <w:vAlign w:val="center"/>
          </w:tcPr>
          <w:p w:rsidR="00CC0BF6" w:rsidRPr="001D3115" w:rsidRDefault="00CC0BF6" w:rsidP="005D2D46">
            <w:pPr>
              <w:jc w:val="cente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rPr>
                <w:b/>
              </w:rPr>
            </w:pPr>
            <w:r w:rsidRPr="001D3115">
              <w:rPr>
                <w:b/>
              </w:rPr>
              <w:t>3</w:t>
            </w:r>
            <w:r>
              <w:rPr>
                <w:b/>
              </w:rPr>
              <w:t>.</w:t>
            </w:r>
          </w:p>
        </w:tc>
        <w:tc>
          <w:tcPr>
            <w:tcW w:w="5521" w:type="dxa"/>
            <w:vAlign w:val="center"/>
          </w:tcPr>
          <w:p w:rsidR="00CC0BF6" w:rsidRPr="001D3115" w:rsidRDefault="00CC0BF6" w:rsidP="005D2D46">
            <w:pPr>
              <w:jc w:val="center"/>
              <w:rPr>
                <w:b/>
              </w:rPr>
            </w:pPr>
            <w:r w:rsidRPr="001D3115">
              <w:rPr>
                <w:b/>
              </w:rPr>
              <w:t>КРОВЛЯ</w:t>
            </w:r>
          </w:p>
        </w:tc>
        <w:tc>
          <w:tcPr>
            <w:tcW w:w="1822" w:type="dxa"/>
            <w:vAlign w:val="center"/>
          </w:tcPr>
          <w:p w:rsidR="00CC0BF6" w:rsidRPr="001D3115" w:rsidRDefault="00CC0BF6" w:rsidP="005D2D46">
            <w:pPr>
              <w:jc w:val="cente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3.1</w:t>
            </w:r>
          </w:p>
        </w:tc>
        <w:tc>
          <w:tcPr>
            <w:tcW w:w="5521" w:type="dxa"/>
            <w:vAlign w:val="center"/>
          </w:tcPr>
          <w:p w:rsidR="00CC0BF6" w:rsidRPr="001D3115" w:rsidRDefault="00CC0BF6" w:rsidP="005D2D46">
            <w:r w:rsidRPr="001D3115">
              <w:t>Дефектный акт по ремонту кровлю на доп. работы</w:t>
            </w:r>
          </w:p>
        </w:tc>
        <w:tc>
          <w:tcPr>
            <w:tcW w:w="1822" w:type="dxa"/>
            <w:vAlign w:val="center"/>
          </w:tcPr>
          <w:p w:rsidR="00CC0BF6" w:rsidRPr="001D3115" w:rsidRDefault="00CC0BF6" w:rsidP="005D2D46">
            <w:pPr>
              <w:jc w:val="cente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3.2</w:t>
            </w:r>
          </w:p>
        </w:tc>
        <w:tc>
          <w:tcPr>
            <w:tcW w:w="5521" w:type="dxa"/>
            <w:vAlign w:val="center"/>
          </w:tcPr>
          <w:p w:rsidR="00CC0BF6" w:rsidRPr="001D3115" w:rsidRDefault="00CC0BF6" w:rsidP="005D2D46">
            <w:r w:rsidRPr="001D3115">
              <w:t>Акт скрытых работ</w:t>
            </w:r>
          </w:p>
        </w:tc>
        <w:tc>
          <w:tcPr>
            <w:tcW w:w="1822" w:type="dxa"/>
            <w:vAlign w:val="center"/>
          </w:tcPr>
          <w:p w:rsidR="00CC0BF6" w:rsidRPr="001D3115" w:rsidRDefault="00CC0BF6" w:rsidP="005D2D46">
            <w:pPr>
              <w:jc w:val="cente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3.3</w:t>
            </w:r>
          </w:p>
        </w:tc>
        <w:tc>
          <w:tcPr>
            <w:tcW w:w="5521" w:type="dxa"/>
            <w:vAlign w:val="center"/>
          </w:tcPr>
          <w:p w:rsidR="00CC0BF6" w:rsidRPr="001D3115" w:rsidRDefault="00CC0BF6" w:rsidP="005D2D46">
            <w:r w:rsidRPr="001D3115">
              <w:t>Акт кровли после ремонта, с подписью арендодателя об отсутствии претензий</w:t>
            </w:r>
          </w:p>
        </w:tc>
        <w:tc>
          <w:tcPr>
            <w:tcW w:w="1822" w:type="dxa"/>
            <w:vAlign w:val="center"/>
          </w:tcPr>
          <w:p w:rsidR="00CC0BF6" w:rsidRPr="001D3115" w:rsidRDefault="00CC0BF6" w:rsidP="005D2D46">
            <w:pPr>
              <w:jc w:val="center"/>
            </w:pPr>
          </w:p>
        </w:tc>
        <w:tc>
          <w:tcPr>
            <w:tcW w:w="2126" w:type="dxa"/>
            <w:vAlign w:val="center"/>
          </w:tcPr>
          <w:p w:rsidR="00CC0BF6" w:rsidRDefault="00CC0BF6" w:rsidP="005D2D46">
            <w:pPr>
              <w:jc w:val="center"/>
              <w:rPr>
                <w:sz w:val="24"/>
              </w:rPr>
            </w:pPr>
          </w:p>
        </w:tc>
      </w:tr>
      <w:tr w:rsidR="00CC0BF6" w:rsidTr="0049008D">
        <w:trPr>
          <w:jc w:val="center"/>
        </w:trPr>
        <w:tc>
          <w:tcPr>
            <w:tcW w:w="595" w:type="dxa"/>
            <w:vAlign w:val="center"/>
          </w:tcPr>
          <w:p w:rsidR="00CC0BF6" w:rsidRPr="001D3115" w:rsidRDefault="00CC0BF6" w:rsidP="00C97696">
            <w:pPr>
              <w:ind w:left="-41" w:right="-284"/>
              <w:jc w:val="center"/>
            </w:pPr>
            <w:r w:rsidRPr="001D3115">
              <w:t>3.4</w:t>
            </w:r>
          </w:p>
        </w:tc>
        <w:tc>
          <w:tcPr>
            <w:tcW w:w="5521" w:type="dxa"/>
            <w:vAlign w:val="center"/>
          </w:tcPr>
          <w:p w:rsidR="00CC0BF6" w:rsidRPr="001D3115" w:rsidRDefault="00CC0BF6" w:rsidP="005D2D46">
            <w:r w:rsidRPr="001D3115">
              <w:t>Исполнительная план-схема ремонта кровли</w:t>
            </w:r>
          </w:p>
        </w:tc>
        <w:tc>
          <w:tcPr>
            <w:tcW w:w="1822" w:type="dxa"/>
          </w:tcPr>
          <w:p w:rsidR="00CC0BF6" w:rsidRDefault="00CC0BF6" w:rsidP="005D2D46">
            <w:pPr>
              <w:rPr>
                <w:sz w:val="24"/>
              </w:rPr>
            </w:pPr>
          </w:p>
        </w:tc>
        <w:tc>
          <w:tcPr>
            <w:tcW w:w="2126" w:type="dxa"/>
          </w:tcPr>
          <w:p w:rsidR="00CC0BF6" w:rsidRDefault="00CC0BF6" w:rsidP="005D2D46">
            <w:pPr>
              <w:rPr>
                <w:sz w:val="24"/>
              </w:rPr>
            </w:pPr>
          </w:p>
        </w:tc>
      </w:tr>
    </w:tbl>
    <w:p w:rsidR="00CC0BF6" w:rsidRPr="0095176F" w:rsidRDefault="00CC0BF6" w:rsidP="00CC0BF6">
      <w:pPr>
        <w:ind w:left="-567" w:right="-284"/>
        <w:rPr>
          <w:sz w:val="24"/>
        </w:rPr>
      </w:pPr>
    </w:p>
    <w:p w:rsidR="00CC0BF6" w:rsidRDefault="00CC0BF6" w:rsidP="00853C69">
      <w:pPr>
        <w:pStyle w:val="a5"/>
        <w:ind w:right="141"/>
        <w:jc w:val="center"/>
        <w:rPr>
          <w:b/>
          <w:color w:val="000000" w:themeColor="text1"/>
          <w:sz w:val="22"/>
          <w:szCs w:val="22"/>
        </w:rPr>
      </w:pPr>
    </w:p>
    <w:p w:rsidR="000057CC" w:rsidRPr="000057CC" w:rsidRDefault="000057CC" w:rsidP="000057CC">
      <w:pPr>
        <w:pStyle w:val="a5"/>
        <w:ind w:firstLine="0"/>
        <w:rPr>
          <w:b/>
          <w:sz w:val="20"/>
          <w:szCs w:val="20"/>
        </w:rPr>
      </w:pPr>
    </w:p>
    <w:p w:rsidR="000057CC" w:rsidRDefault="000057CC" w:rsidP="000057CC">
      <w:pPr>
        <w:pStyle w:val="a5"/>
        <w:ind w:firstLine="0"/>
        <w:jc w:val="center"/>
        <w:rPr>
          <w:b/>
          <w:sz w:val="24"/>
          <w:szCs w:val="20"/>
        </w:rPr>
      </w:pPr>
      <w:r w:rsidRPr="000057CC">
        <w:rPr>
          <w:b/>
          <w:sz w:val="24"/>
          <w:szCs w:val="20"/>
        </w:rPr>
        <w:t>ПОДПИСИ СТОРОН</w:t>
      </w:r>
    </w:p>
    <w:p w:rsidR="0049008D" w:rsidRDefault="0049008D" w:rsidP="000057CC">
      <w:pPr>
        <w:pStyle w:val="a5"/>
        <w:ind w:firstLine="0"/>
        <w:jc w:val="center"/>
        <w:rPr>
          <w:b/>
          <w:sz w:val="24"/>
          <w:szCs w:val="20"/>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1"/>
      </w:tblGrid>
      <w:tr w:rsidR="0049008D" w:rsidTr="006C2E77">
        <w:tc>
          <w:tcPr>
            <w:tcW w:w="5310" w:type="dxa"/>
          </w:tcPr>
          <w:p w:rsidR="0049008D" w:rsidRPr="00391DC5" w:rsidRDefault="0049008D" w:rsidP="006C2E77">
            <w:pPr>
              <w:pStyle w:val="a5"/>
              <w:ind w:firstLine="1"/>
              <w:jc w:val="center"/>
              <w:rPr>
                <w:spacing w:val="-4"/>
                <w:sz w:val="22"/>
                <w:szCs w:val="22"/>
              </w:rPr>
            </w:pPr>
            <w:r w:rsidRPr="00391DC5">
              <w:rPr>
                <w:spacing w:val="-4"/>
                <w:sz w:val="22"/>
                <w:szCs w:val="22"/>
              </w:rPr>
              <w:t>«Подрядчик»:</w:t>
            </w:r>
          </w:p>
          <w:p w:rsidR="0049008D" w:rsidRDefault="0049008D" w:rsidP="006C2E77">
            <w:pPr>
              <w:pStyle w:val="a5"/>
              <w:ind w:firstLine="1"/>
              <w:jc w:val="center"/>
              <w:rPr>
                <w:b/>
                <w:spacing w:val="-4"/>
                <w:sz w:val="22"/>
                <w:szCs w:val="22"/>
              </w:rPr>
            </w:pPr>
            <w:r>
              <w:rPr>
                <w:b/>
                <w:spacing w:val="-4"/>
                <w:sz w:val="22"/>
                <w:szCs w:val="22"/>
              </w:rPr>
              <w:t>_______ «</w:t>
            </w:r>
            <w:r>
              <w:rPr>
                <w:b/>
                <w:bCs/>
                <w:color w:val="000000"/>
                <w:sz w:val="22"/>
                <w:szCs w:val="24"/>
              </w:rPr>
              <w:t>_______________</w:t>
            </w:r>
            <w:r w:rsidRPr="00044301">
              <w:rPr>
                <w:b/>
                <w:spacing w:val="-4"/>
                <w:sz w:val="22"/>
                <w:szCs w:val="22"/>
              </w:rPr>
              <w:t>»</w:t>
            </w:r>
          </w:p>
          <w:p w:rsidR="0049008D" w:rsidRPr="00391DC5" w:rsidRDefault="0049008D" w:rsidP="006C2E77">
            <w:pPr>
              <w:pStyle w:val="a5"/>
              <w:ind w:firstLine="1"/>
              <w:jc w:val="center"/>
              <w:rPr>
                <w:spacing w:val="-4"/>
                <w:sz w:val="22"/>
                <w:szCs w:val="22"/>
              </w:rPr>
            </w:pPr>
            <w:r w:rsidRPr="00391DC5">
              <w:rPr>
                <w:spacing w:val="-4"/>
                <w:sz w:val="22"/>
                <w:szCs w:val="22"/>
              </w:rPr>
              <w:t>Директор</w:t>
            </w:r>
          </w:p>
          <w:p w:rsidR="0049008D" w:rsidRPr="00391DC5" w:rsidRDefault="0049008D" w:rsidP="006C2E77">
            <w:pPr>
              <w:pStyle w:val="a5"/>
              <w:ind w:firstLine="1"/>
              <w:jc w:val="center"/>
              <w:rPr>
                <w:spacing w:val="-4"/>
                <w:sz w:val="22"/>
                <w:szCs w:val="22"/>
              </w:rPr>
            </w:pPr>
          </w:p>
          <w:p w:rsidR="0049008D" w:rsidRPr="00391DC5" w:rsidRDefault="0049008D" w:rsidP="006C2E77">
            <w:pPr>
              <w:pStyle w:val="a5"/>
              <w:ind w:firstLine="1"/>
              <w:jc w:val="center"/>
              <w:rPr>
                <w:spacing w:val="-4"/>
                <w:sz w:val="22"/>
                <w:szCs w:val="22"/>
              </w:rPr>
            </w:pPr>
            <w:r w:rsidRPr="00391DC5">
              <w:rPr>
                <w:spacing w:val="-4"/>
                <w:sz w:val="22"/>
                <w:szCs w:val="22"/>
              </w:rPr>
              <w:t>__________________ /</w:t>
            </w:r>
            <w:r>
              <w:t xml:space="preserve"> </w:t>
            </w:r>
            <w:r>
              <w:rPr>
                <w:spacing w:val="-4"/>
                <w:sz w:val="22"/>
                <w:szCs w:val="22"/>
              </w:rPr>
              <w:t>___________________</w:t>
            </w:r>
            <w:r w:rsidRPr="00391DC5">
              <w:rPr>
                <w:spacing w:val="-4"/>
                <w:sz w:val="22"/>
                <w:szCs w:val="22"/>
              </w:rPr>
              <w:t>/</w:t>
            </w:r>
          </w:p>
          <w:p w:rsidR="0049008D" w:rsidRDefault="0049008D" w:rsidP="006C2E77">
            <w:pPr>
              <w:pStyle w:val="a5"/>
              <w:ind w:firstLine="0"/>
              <w:rPr>
                <w:b/>
                <w:color w:val="000000" w:themeColor="text1"/>
                <w:sz w:val="22"/>
                <w:szCs w:val="22"/>
              </w:rPr>
            </w:pPr>
            <w:r w:rsidRPr="00391DC5">
              <w:rPr>
                <w:spacing w:val="-4"/>
                <w:sz w:val="22"/>
                <w:szCs w:val="22"/>
              </w:rPr>
              <w:t xml:space="preserve">  </w:t>
            </w:r>
            <w:r w:rsidRPr="00E4127D">
              <w:rPr>
                <w:spacing w:val="-4"/>
                <w:sz w:val="22"/>
                <w:szCs w:val="22"/>
              </w:rPr>
              <w:t>мп</w:t>
            </w:r>
          </w:p>
        </w:tc>
        <w:tc>
          <w:tcPr>
            <w:tcW w:w="5311" w:type="dxa"/>
          </w:tcPr>
          <w:p w:rsidR="0049008D" w:rsidRPr="00391DC5" w:rsidRDefault="0049008D" w:rsidP="006C2E77">
            <w:pPr>
              <w:pStyle w:val="a5"/>
              <w:ind w:firstLine="1"/>
              <w:jc w:val="center"/>
              <w:rPr>
                <w:spacing w:val="-4"/>
                <w:sz w:val="22"/>
                <w:szCs w:val="22"/>
              </w:rPr>
            </w:pPr>
            <w:r w:rsidRPr="00391DC5">
              <w:rPr>
                <w:spacing w:val="-4"/>
                <w:sz w:val="22"/>
                <w:szCs w:val="22"/>
              </w:rPr>
              <w:t>«Заказчик»:</w:t>
            </w:r>
          </w:p>
          <w:p w:rsidR="0049008D" w:rsidRPr="00391DC5" w:rsidRDefault="0049008D" w:rsidP="006C2E77">
            <w:pPr>
              <w:pStyle w:val="a5"/>
              <w:ind w:right="-6" w:firstLine="0"/>
              <w:jc w:val="center"/>
              <w:rPr>
                <w:b/>
                <w:bCs/>
                <w:color w:val="000000"/>
                <w:sz w:val="22"/>
                <w:szCs w:val="24"/>
              </w:rPr>
            </w:pPr>
            <w:r w:rsidRPr="00391DC5">
              <w:rPr>
                <w:b/>
                <w:bCs/>
                <w:color w:val="000000"/>
                <w:sz w:val="22"/>
                <w:szCs w:val="24"/>
              </w:rPr>
              <w:t>ООО «UMS»</w:t>
            </w:r>
          </w:p>
          <w:p w:rsidR="0049008D" w:rsidRPr="00391DC5" w:rsidRDefault="0049008D" w:rsidP="006C2E77">
            <w:pPr>
              <w:pStyle w:val="a5"/>
              <w:ind w:firstLine="1"/>
              <w:jc w:val="center"/>
              <w:rPr>
                <w:spacing w:val="-4"/>
                <w:sz w:val="22"/>
                <w:szCs w:val="22"/>
              </w:rPr>
            </w:pPr>
            <w:r w:rsidRPr="00391DC5">
              <w:rPr>
                <w:spacing w:val="-4"/>
                <w:sz w:val="22"/>
                <w:szCs w:val="22"/>
              </w:rPr>
              <w:t>Директор</w:t>
            </w:r>
          </w:p>
          <w:p w:rsidR="0049008D" w:rsidRPr="00391DC5" w:rsidRDefault="0049008D" w:rsidP="006C2E77">
            <w:pPr>
              <w:pStyle w:val="a5"/>
              <w:ind w:firstLine="1"/>
              <w:jc w:val="center"/>
              <w:rPr>
                <w:spacing w:val="-4"/>
                <w:sz w:val="22"/>
                <w:szCs w:val="22"/>
              </w:rPr>
            </w:pPr>
          </w:p>
          <w:p w:rsidR="0049008D" w:rsidRPr="00391DC5" w:rsidRDefault="0049008D" w:rsidP="006C2E77">
            <w:pPr>
              <w:pStyle w:val="a5"/>
              <w:ind w:firstLine="1"/>
              <w:jc w:val="center"/>
              <w:rPr>
                <w:spacing w:val="-4"/>
                <w:sz w:val="22"/>
                <w:szCs w:val="22"/>
              </w:rPr>
            </w:pPr>
            <w:r w:rsidRPr="00391DC5">
              <w:rPr>
                <w:spacing w:val="-4"/>
                <w:sz w:val="22"/>
                <w:szCs w:val="22"/>
              </w:rPr>
              <w:t>__________________ /</w:t>
            </w:r>
            <w:r>
              <w:t xml:space="preserve"> </w:t>
            </w:r>
            <w:r>
              <w:rPr>
                <w:spacing w:val="-4"/>
                <w:sz w:val="22"/>
                <w:szCs w:val="22"/>
              </w:rPr>
              <w:t>___________________</w:t>
            </w:r>
            <w:r w:rsidRPr="00391DC5">
              <w:rPr>
                <w:spacing w:val="-4"/>
                <w:sz w:val="22"/>
                <w:szCs w:val="22"/>
              </w:rPr>
              <w:t>/</w:t>
            </w:r>
          </w:p>
          <w:p w:rsidR="0049008D" w:rsidRDefault="0049008D" w:rsidP="006C2E77">
            <w:pPr>
              <w:spacing w:before="240"/>
              <w:jc w:val="center"/>
              <w:rPr>
                <w:b/>
                <w:color w:val="000000" w:themeColor="text1"/>
                <w:sz w:val="22"/>
                <w:szCs w:val="22"/>
              </w:rPr>
            </w:pPr>
            <w:r w:rsidRPr="00391DC5">
              <w:rPr>
                <w:spacing w:val="-4"/>
                <w:sz w:val="22"/>
                <w:szCs w:val="22"/>
              </w:rPr>
              <w:t xml:space="preserve">  </w:t>
            </w:r>
            <w:r w:rsidRPr="00E4127D">
              <w:rPr>
                <w:spacing w:val="-4"/>
                <w:sz w:val="22"/>
                <w:szCs w:val="22"/>
              </w:rPr>
              <w:t>мп</w:t>
            </w:r>
          </w:p>
        </w:tc>
      </w:tr>
    </w:tbl>
    <w:p w:rsidR="0049008D" w:rsidRDefault="0049008D" w:rsidP="000057CC">
      <w:pPr>
        <w:pStyle w:val="a5"/>
        <w:ind w:firstLine="0"/>
        <w:jc w:val="center"/>
        <w:rPr>
          <w:b/>
          <w:sz w:val="24"/>
          <w:szCs w:val="20"/>
        </w:rPr>
      </w:pPr>
    </w:p>
    <w:p w:rsidR="0049008D" w:rsidRDefault="0049008D" w:rsidP="000057CC">
      <w:pPr>
        <w:pStyle w:val="a5"/>
        <w:ind w:firstLine="0"/>
        <w:jc w:val="center"/>
        <w:rPr>
          <w:b/>
          <w:sz w:val="24"/>
          <w:szCs w:val="20"/>
        </w:rPr>
      </w:pPr>
    </w:p>
    <w:p w:rsidR="0049008D" w:rsidRDefault="0049008D" w:rsidP="000057CC">
      <w:pPr>
        <w:pStyle w:val="a5"/>
        <w:ind w:firstLine="0"/>
        <w:jc w:val="center"/>
        <w:rPr>
          <w:b/>
          <w:sz w:val="24"/>
          <w:szCs w:val="20"/>
        </w:rPr>
      </w:pPr>
    </w:p>
    <w:p w:rsidR="00CC0BF6" w:rsidRDefault="005F7CE3" w:rsidP="00CC0BF6">
      <w:pPr>
        <w:tabs>
          <w:tab w:val="left" w:pos="9356"/>
        </w:tabs>
        <w:ind w:right="-1"/>
        <w:jc w:val="right"/>
        <w:rPr>
          <w:i/>
          <w:sz w:val="22"/>
          <w:szCs w:val="22"/>
        </w:rPr>
      </w:pPr>
      <w:r>
        <w:rPr>
          <w:i/>
          <w:sz w:val="22"/>
          <w:szCs w:val="22"/>
        </w:rPr>
        <w:t>Приложение №4</w:t>
      </w:r>
    </w:p>
    <w:p w:rsidR="00CC0BF6" w:rsidRPr="00CC0BF6" w:rsidRDefault="00E4127D" w:rsidP="00CC0BF6">
      <w:pPr>
        <w:tabs>
          <w:tab w:val="left" w:pos="9356"/>
        </w:tabs>
        <w:ind w:right="-1"/>
        <w:jc w:val="right"/>
        <w:rPr>
          <w:i/>
          <w:sz w:val="22"/>
          <w:szCs w:val="22"/>
        </w:rPr>
      </w:pPr>
      <w:r>
        <w:rPr>
          <w:i/>
          <w:sz w:val="22"/>
          <w:szCs w:val="22"/>
        </w:rPr>
        <w:lastRenderedPageBreak/>
        <w:t>к Договору № ______ Д/24</w:t>
      </w:r>
      <w:r w:rsidR="00CC0BF6" w:rsidRPr="00CC0BF6">
        <w:rPr>
          <w:i/>
          <w:sz w:val="22"/>
          <w:szCs w:val="22"/>
        </w:rPr>
        <w:t>/ДУЗ</w:t>
      </w:r>
    </w:p>
    <w:p w:rsidR="00CC0BF6" w:rsidRPr="00CC0BF6" w:rsidRDefault="00E4127D" w:rsidP="00CC0BF6">
      <w:pPr>
        <w:tabs>
          <w:tab w:val="left" w:pos="9356"/>
        </w:tabs>
        <w:ind w:right="-1"/>
        <w:jc w:val="right"/>
        <w:rPr>
          <w:i/>
          <w:sz w:val="22"/>
          <w:szCs w:val="22"/>
        </w:rPr>
      </w:pPr>
      <w:r>
        <w:rPr>
          <w:i/>
          <w:sz w:val="22"/>
          <w:szCs w:val="22"/>
        </w:rPr>
        <w:t>от «____» «_____________»2024</w:t>
      </w:r>
      <w:r w:rsidR="00CC0BF6" w:rsidRPr="00CC0BF6">
        <w:rPr>
          <w:i/>
          <w:sz w:val="22"/>
          <w:szCs w:val="22"/>
        </w:rPr>
        <w:t>г.</w:t>
      </w:r>
    </w:p>
    <w:p w:rsidR="00CC0BF6" w:rsidRDefault="00CC0BF6" w:rsidP="00853C69">
      <w:pPr>
        <w:pStyle w:val="a5"/>
        <w:ind w:right="141"/>
        <w:jc w:val="center"/>
        <w:rPr>
          <w:b/>
          <w:color w:val="000000" w:themeColor="text1"/>
          <w:sz w:val="22"/>
          <w:szCs w:val="22"/>
        </w:rPr>
      </w:pPr>
    </w:p>
    <w:p w:rsidR="00853C69" w:rsidRPr="00853C69" w:rsidRDefault="00853C69" w:rsidP="00853C69">
      <w:pPr>
        <w:pStyle w:val="a5"/>
        <w:ind w:right="141"/>
        <w:jc w:val="center"/>
        <w:rPr>
          <w:b/>
          <w:color w:val="000000" w:themeColor="text1"/>
          <w:sz w:val="22"/>
          <w:szCs w:val="22"/>
        </w:rPr>
      </w:pPr>
      <w:r w:rsidRPr="00853C69">
        <w:rPr>
          <w:b/>
          <w:color w:val="000000" w:themeColor="text1"/>
          <w:sz w:val="22"/>
          <w:szCs w:val="22"/>
        </w:rPr>
        <w:t>ФОРМА № 1</w:t>
      </w:r>
    </w:p>
    <w:p w:rsidR="00853C69" w:rsidRPr="00853C69" w:rsidRDefault="00853C69" w:rsidP="00853C69">
      <w:pPr>
        <w:pStyle w:val="a5"/>
        <w:ind w:right="141"/>
        <w:jc w:val="center"/>
        <w:rPr>
          <w:b/>
          <w:color w:val="000000" w:themeColor="text1"/>
          <w:sz w:val="22"/>
          <w:szCs w:val="22"/>
        </w:rPr>
      </w:pPr>
      <w:r w:rsidRPr="00853C69">
        <w:rPr>
          <w:b/>
          <w:color w:val="000000" w:themeColor="text1"/>
          <w:sz w:val="22"/>
          <w:szCs w:val="22"/>
        </w:rPr>
        <w:t>Заказ № _____</w:t>
      </w:r>
    </w:p>
    <w:p w:rsidR="00853C69" w:rsidRPr="00853C69" w:rsidRDefault="00853C69" w:rsidP="00853C69">
      <w:pPr>
        <w:pStyle w:val="a5"/>
        <w:ind w:right="141"/>
        <w:jc w:val="center"/>
        <w:rPr>
          <w:b/>
          <w:color w:val="000000" w:themeColor="text1"/>
          <w:sz w:val="22"/>
          <w:szCs w:val="22"/>
        </w:rPr>
      </w:pPr>
      <w:r w:rsidRPr="00853C69">
        <w:rPr>
          <w:b/>
          <w:color w:val="000000" w:themeColor="text1"/>
          <w:sz w:val="22"/>
          <w:szCs w:val="22"/>
        </w:rPr>
        <w:t xml:space="preserve">К Договору № ________от____________ </w:t>
      </w:r>
    </w:p>
    <w:p w:rsidR="00853C69" w:rsidRPr="00853C69" w:rsidRDefault="00853C69" w:rsidP="00853C69">
      <w:pPr>
        <w:pStyle w:val="a5"/>
        <w:ind w:right="141"/>
        <w:rPr>
          <w:color w:val="000000" w:themeColor="text1"/>
          <w:sz w:val="22"/>
          <w:szCs w:val="22"/>
        </w:rPr>
      </w:pPr>
    </w:p>
    <w:p w:rsidR="00853C69" w:rsidRPr="00853C69" w:rsidRDefault="00853C69" w:rsidP="00853C69">
      <w:pPr>
        <w:pStyle w:val="a5"/>
        <w:ind w:right="141"/>
        <w:rPr>
          <w:color w:val="000000" w:themeColor="text1"/>
          <w:sz w:val="22"/>
          <w:szCs w:val="22"/>
        </w:rPr>
      </w:pPr>
      <w:r w:rsidRPr="00853C69">
        <w:rPr>
          <w:color w:val="000000" w:themeColor="text1"/>
          <w:sz w:val="22"/>
          <w:szCs w:val="22"/>
        </w:rPr>
        <w:t xml:space="preserve">г. Ташкент </w:t>
      </w:r>
      <w:r w:rsidRPr="00853C69">
        <w:rPr>
          <w:color w:val="000000" w:themeColor="text1"/>
          <w:sz w:val="22"/>
          <w:szCs w:val="22"/>
        </w:rPr>
        <w:tab/>
      </w:r>
      <w:r w:rsidRPr="00853C69">
        <w:rPr>
          <w:color w:val="000000" w:themeColor="text1"/>
          <w:sz w:val="22"/>
          <w:szCs w:val="22"/>
        </w:rPr>
        <w:tab/>
      </w:r>
      <w:r w:rsidRPr="00853C69">
        <w:rPr>
          <w:color w:val="000000" w:themeColor="text1"/>
          <w:sz w:val="22"/>
          <w:szCs w:val="22"/>
        </w:rPr>
        <w:tab/>
      </w:r>
      <w:r w:rsidRPr="00853C69">
        <w:rPr>
          <w:color w:val="000000" w:themeColor="text1"/>
          <w:sz w:val="22"/>
          <w:szCs w:val="22"/>
        </w:rPr>
        <w:tab/>
        <w:t xml:space="preserve">        </w:t>
      </w:r>
      <w:r w:rsidRPr="00853C69">
        <w:rPr>
          <w:color w:val="000000" w:themeColor="text1"/>
          <w:sz w:val="22"/>
          <w:szCs w:val="22"/>
        </w:rPr>
        <w:tab/>
        <w:t xml:space="preserve">                            «____» ___________ 20_ г.</w:t>
      </w:r>
    </w:p>
    <w:p w:rsidR="00853C69" w:rsidRPr="00853C69" w:rsidRDefault="00853C69" w:rsidP="00853C69">
      <w:pPr>
        <w:pStyle w:val="a5"/>
        <w:ind w:right="141"/>
        <w:rPr>
          <w:color w:val="000000" w:themeColor="text1"/>
          <w:sz w:val="22"/>
          <w:szCs w:val="22"/>
        </w:rPr>
      </w:pPr>
    </w:p>
    <w:p w:rsidR="00853C69" w:rsidRPr="00853C69" w:rsidRDefault="00853C69" w:rsidP="00853C69">
      <w:pPr>
        <w:pStyle w:val="a5"/>
        <w:ind w:right="-143" w:firstLine="1134"/>
        <w:rPr>
          <w:color w:val="000000" w:themeColor="text1"/>
          <w:sz w:val="22"/>
          <w:szCs w:val="22"/>
        </w:rPr>
      </w:pPr>
      <w:r w:rsidRPr="00853C69">
        <w:rPr>
          <w:b/>
          <w:color w:val="000000" w:themeColor="text1"/>
          <w:sz w:val="22"/>
          <w:szCs w:val="22"/>
        </w:rPr>
        <w:t>_______________________</w:t>
      </w:r>
      <w:r w:rsidRPr="00853C69">
        <w:rPr>
          <w:color w:val="000000" w:themeColor="text1"/>
          <w:sz w:val="22"/>
          <w:szCs w:val="22"/>
        </w:rPr>
        <w:t>, в дальнейшем именуемое «Подрядчик», в лице _______________, действующего на основании ___________ с одной стороны, и</w:t>
      </w:r>
    </w:p>
    <w:p w:rsidR="00853C69" w:rsidRPr="00853C69" w:rsidRDefault="00853C69" w:rsidP="00853C69">
      <w:pPr>
        <w:pStyle w:val="a5"/>
        <w:ind w:right="-143"/>
        <w:rPr>
          <w:color w:val="000000" w:themeColor="text1"/>
          <w:sz w:val="22"/>
          <w:szCs w:val="22"/>
        </w:rPr>
      </w:pPr>
      <w:r w:rsidRPr="00853C69">
        <w:rPr>
          <w:b/>
          <w:color w:val="000000" w:themeColor="text1"/>
          <w:sz w:val="22"/>
          <w:szCs w:val="22"/>
        </w:rPr>
        <w:t>Общество с ограниченной ответственностью «UNIVERSAL MOBILE SYSTEMS»</w:t>
      </w:r>
      <w:r w:rsidRPr="00853C69">
        <w:rPr>
          <w:color w:val="000000" w:themeColor="text1"/>
          <w:sz w:val="22"/>
          <w:szCs w:val="22"/>
        </w:rPr>
        <w:t xml:space="preserve"> </w:t>
      </w:r>
      <w:r w:rsidRPr="00853C69">
        <w:rPr>
          <w:b/>
          <w:color w:val="000000" w:themeColor="text1"/>
          <w:sz w:val="22"/>
          <w:szCs w:val="22"/>
        </w:rPr>
        <w:t>(ООО «UMS»)</w:t>
      </w:r>
      <w:r w:rsidRPr="00853C69">
        <w:rPr>
          <w:color w:val="000000" w:themeColor="text1"/>
          <w:sz w:val="22"/>
          <w:szCs w:val="22"/>
        </w:rPr>
        <w:t>, в дальнейшем именуемое «Заказчик», в лице _________________________________________ действующего на основании __________, с другой стороны, вместе именуемые «Стороны», а по отдельности «Сторона», заключили настоящий Заказ о нижеследующем:</w:t>
      </w:r>
    </w:p>
    <w:p w:rsidR="00853C69" w:rsidRPr="00853C69" w:rsidRDefault="00853C69" w:rsidP="000B6E15">
      <w:pPr>
        <w:pStyle w:val="a5"/>
        <w:numPr>
          <w:ilvl w:val="0"/>
          <w:numId w:val="5"/>
        </w:numPr>
        <w:ind w:left="0" w:right="-1" w:firstLine="567"/>
        <w:rPr>
          <w:color w:val="000000" w:themeColor="text1"/>
          <w:sz w:val="22"/>
          <w:szCs w:val="22"/>
        </w:rPr>
      </w:pPr>
      <w:r w:rsidRPr="00853C69">
        <w:rPr>
          <w:rFonts w:eastAsia="Calibri"/>
          <w:noProof/>
          <w:color w:val="000000" w:themeColor="text1"/>
          <w:sz w:val="22"/>
          <w:szCs w:val="22"/>
        </w:rPr>
        <mc:AlternateContent>
          <mc:Choice Requires="wps">
            <w:drawing>
              <wp:anchor distT="0" distB="0" distL="114300" distR="114300" simplePos="0" relativeHeight="251659264" behindDoc="0" locked="0" layoutInCell="1" allowOverlap="1" wp14:anchorId="6452027E" wp14:editId="39369994">
                <wp:simplePos x="0" y="0"/>
                <wp:positionH relativeFrom="column">
                  <wp:posOffset>134730</wp:posOffset>
                </wp:positionH>
                <wp:positionV relativeFrom="paragraph">
                  <wp:posOffset>901459</wp:posOffset>
                </wp:positionV>
                <wp:extent cx="6644538" cy="1239269"/>
                <wp:effectExtent l="0" t="0" r="0" b="0"/>
                <wp:wrapNone/>
                <wp:docPr id="2"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307999">
                          <a:off x="0" y="0"/>
                          <a:ext cx="6644538" cy="1239269"/>
                        </a:xfrm>
                        <a:prstGeom prst="rect">
                          <a:avLst/>
                        </a:prstGeom>
                        <a:extLst>
                          <a:ext uri="{AF507438-7753-43E0-B8FC-AC1667EBCBE1}">
                            <a14:hiddenEffects xmlns:a14="http://schemas.microsoft.com/office/drawing/2010/main">
                              <a:effectLst/>
                            </a14:hiddenEffects>
                          </a:ext>
                        </a:extLst>
                      </wps:spPr>
                      <wps:txbx>
                        <w:txbxContent>
                          <w:p w:rsidR="00302F2B" w:rsidRDefault="00302F2B" w:rsidP="00853C69">
                            <w:pPr>
                              <w:pStyle w:val="a8"/>
                              <w:spacing w:before="0" w:beforeAutospacing="0" w:after="0" w:afterAutospacing="0"/>
                              <w:jc w:val="center"/>
                              <w:rPr>
                                <w:color w:val="A6A6A6" w:themeColor="background1" w:themeShade="A6"/>
                                <w14:textOutline w14:w="9525" w14:cap="rnd" w14:cmpd="sng" w14:algn="ctr">
                                  <w14:solidFill>
                                    <w14:schemeClr w14:val="bg1">
                                      <w14:lumMod w14:val="65000"/>
                                    </w14:schemeClr>
                                  </w14:solidFill>
                                  <w14:prstDash w14:val="solid"/>
                                  <w14:bevel/>
                                </w14:textOutline>
                                <w14:textFill>
                                  <w14:solidFill>
                                    <w14:schemeClr w14:val="bg1">
                                      <w14:alpha w14:val="100000"/>
                                      <w14:lumMod w14:val="65000"/>
                                    </w14:schemeClr>
                                  </w14:solidFill>
                                </w14:textFill>
                              </w:rPr>
                            </w:pPr>
                            <w:r>
                              <w:rPr>
                                <w:rFonts w:ascii="Arial" w:hAnsi="Arial" w:cs="Arial"/>
                                <w:color w:val="A6A6A6" w:themeColor="background1" w:themeShade="A6"/>
                                <w:sz w:val="72"/>
                                <w:szCs w:val="72"/>
                                <w14:textOutline w14:w="1270" w14:cap="flat" w14:cmpd="sng" w14:algn="ctr">
                                  <w14:solidFill>
                                    <w14:schemeClr w14:val="bg1">
                                      <w14:lumMod w14:val="65000"/>
                                    </w14:schemeClr>
                                  </w14:solidFill>
                                  <w14:prstDash w14:val="solid"/>
                                  <w14:round/>
                                </w14:textOutline>
                                <w14:textFill>
                                  <w14:solidFill>
                                    <w14:schemeClr w14:val="bg1">
                                      <w14:alpha w14:val="100000"/>
                                      <w14:lumMod w14:val="65000"/>
                                    </w14:schemeClr>
                                  </w14:solidFill>
                                </w14:textFill>
                              </w:rPr>
                              <w:t>ОБРАЗЕЦ</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6452027E" id="_x0000_t202" coordsize="21600,21600" o:spt="202" path="m,l,21600r21600,l21600,xe">
                <v:stroke joinstyle="miter"/>
                <v:path gradientshapeok="t" o:connecttype="rect"/>
              </v:shapetype>
              <v:shape id="WordArt 4" o:spid="_x0000_s1026" type="#_x0000_t202" style="position:absolute;left:0;text-align:left;margin-left:10.6pt;margin-top:71pt;width:523.2pt;height:97.6pt;rotation:-2503476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" filled="f" stroked="f">
                <o:lock v:ext="edit" shapetype="t"/>
                <v:textbox>
                  <w:txbxContent>
                    <w:p w:rsidR="00302F2B" w:rsidRDefault="00302F2B" w:rsidP="00853C69">
                      <w:pPr>
                        <w:pStyle w:val="a8"/>
                        <w:spacing w:before="0" w:beforeAutospacing="0" w:after="0" w:afterAutospacing="0"/>
                        <w:jc w:val="center"/>
                        <w:rPr>
                          <w:color w:val="A6A6A6" w:themeColor="background1" w:themeShade="A6"/>
                          <w14:textOutline w14:w="9525" w14:cap="rnd" w14:cmpd="sng" w14:algn="ctr">
                            <w14:solidFill>
                              <w14:schemeClr w14:val="bg1">
                                <w14:lumMod w14:val="65000"/>
                              </w14:schemeClr>
                            </w14:solidFill>
                            <w14:prstDash w14:val="solid"/>
                            <w14:bevel/>
                          </w14:textOutline>
                          <w14:textFill>
                            <w14:solidFill>
                              <w14:schemeClr w14:val="bg1">
                                <w14:alpha w14:val="100000"/>
                                <w14:lumMod w14:val="65000"/>
                              </w14:schemeClr>
                            </w14:solidFill>
                          </w14:textFill>
                        </w:rPr>
                      </w:pPr>
                      <w:r>
                        <w:rPr>
                          <w:rFonts w:ascii="Arial" w:hAnsi="Arial" w:cs="Arial"/>
                          <w:color w:val="A6A6A6" w:themeColor="background1" w:themeShade="A6"/>
                          <w:sz w:val="72"/>
                          <w:szCs w:val="72"/>
                          <w14:textOutline w14:w="1270" w14:cap="flat" w14:cmpd="sng" w14:algn="ctr">
                            <w14:solidFill>
                              <w14:schemeClr w14:val="bg1">
                                <w14:lumMod w14:val="65000"/>
                              </w14:schemeClr>
                            </w14:solidFill>
                            <w14:prstDash w14:val="solid"/>
                            <w14:round/>
                          </w14:textOutline>
                          <w14:textFill>
                            <w14:solidFill>
                              <w14:schemeClr w14:val="bg1">
                                <w14:alpha w14:val="100000"/>
                                <w14:lumMod w14:val="65000"/>
                              </w14:schemeClr>
                            </w14:solidFill>
                          </w14:textFill>
                        </w:rPr>
                        <w:t>ОБРАЗЕЦ</w:t>
                      </w:r>
                    </w:p>
                  </w:txbxContent>
                </v:textbox>
              </v:shape>
            </w:pict>
          </mc:Fallback>
        </mc:AlternateContent>
      </w:r>
      <w:r w:rsidRPr="00853C69">
        <w:rPr>
          <w:color w:val="000000" w:themeColor="text1"/>
          <w:sz w:val="22"/>
          <w:szCs w:val="22"/>
        </w:rPr>
        <w:t>Подрядчик обязуется выполнить Работы, а Заказчик обязуется принять и оплатить их результат согласно расчетной стоимости работ, являющейся неотъемлемой частью настоящего Заказа.</w:t>
      </w:r>
    </w:p>
    <w:tbl>
      <w:tblPr>
        <w:tblW w:w="511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392"/>
        <w:gridCol w:w="2716"/>
        <w:gridCol w:w="1792"/>
        <w:gridCol w:w="2360"/>
        <w:gridCol w:w="1931"/>
      </w:tblGrid>
      <w:tr w:rsidR="00853C69" w:rsidRPr="00853C69" w:rsidTr="005D2D46">
        <w:trPr>
          <w:trHeight w:val="750"/>
        </w:trPr>
        <w:tc>
          <w:tcPr>
            <w:tcW w:w="314" w:type="pct"/>
            <w:vAlign w:val="center"/>
          </w:tcPr>
          <w:p w:rsidR="00853C69" w:rsidRPr="00853C69" w:rsidRDefault="00853C69" w:rsidP="005D2D46">
            <w:pPr>
              <w:pStyle w:val="a5"/>
              <w:ind w:right="141" w:firstLine="0"/>
              <w:jc w:val="center"/>
              <w:rPr>
                <w:color w:val="000000" w:themeColor="text1"/>
                <w:sz w:val="22"/>
                <w:szCs w:val="22"/>
              </w:rPr>
            </w:pPr>
            <w:r w:rsidRPr="00853C69">
              <w:rPr>
                <w:color w:val="000000" w:themeColor="text1"/>
                <w:sz w:val="22"/>
                <w:szCs w:val="22"/>
              </w:rPr>
              <w:t>№ п/п</w:t>
            </w:r>
          </w:p>
        </w:tc>
        <w:tc>
          <w:tcPr>
            <w:tcW w:w="640" w:type="pct"/>
            <w:vAlign w:val="center"/>
          </w:tcPr>
          <w:p w:rsidR="00853C69" w:rsidRPr="00853C69" w:rsidRDefault="00853C69" w:rsidP="005D2D46">
            <w:pPr>
              <w:pStyle w:val="a5"/>
              <w:ind w:right="141" w:firstLine="0"/>
              <w:jc w:val="center"/>
              <w:rPr>
                <w:color w:val="000000" w:themeColor="text1"/>
                <w:sz w:val="22"/>
                <w:szCs w:val="22"/>
              </w:rPr>
            </w:pPr>
            <w:r w:rsidRPr="00853C69">
              <w:rPr>
                <w:color w:val="000000" w:themeColor="text1"/>
                <w:sz w:val="22"/>
                <w:szCs w:val="22"/>
              </w:rPr>
              <w:t>Номер объекта</w:t>
            </w:r>
          </w:p>
        </w:tc>
        <w:tc>
          <w:tcPr>
            <w:tcW w:w="1249" w:type="pct"/>
            <w:vAlign w:val="center"/>
          </w:tcPr>
          <w:p w:rsidR="00853C69" w:rsidRPr="00853C69" w:rsidRDefault="00853C69" w:rsidP="005D2D46">
            <w:pPr>
              <w:pStyle w:val="a5"/>
              <w:ind w:right="141" w:firstLine="0"/>
              <w:jc w:val="center"/>
              <w:rPr>
                <w:color w:val="000000" w:themeColor="text1"/>
                <w:sz w:val="22"/>
                <w:szCs w:val="22"/>
              </w:rPr>
            </w:pPr>
            <w:r w:rsidRPr="00853C69">
              <w:rPr>
                <w:color w:val="000000" w:themeColor="text1"/>
                <w:sz w:val="22"/>
                <w:szCs w:val="22"/>
              </w:rPr>
              <w:t>Наименование объекта и его адрес</w:t>
            </w:r>
          </w:p>
        </w:tc>
        <w:tc>
          <w:tcPr>
            <w:tcW w:w="824" w:type="pct"/>
            <w:vAlign w:val="center"/>
          </w:tcPr>
          <w:p w:rsidR="00853C69" w:rsidRPr="00853C69" w:rsidRDefault="00853C69" w:rsidP="005D2D46">
            <w:pPr>
              <w:pStyle w:val="a5"/>
              <w:ind w:right="141" w:firstLine="0"/>
              <w:jc w:val="center"/>
              <w:rPr>
                <w:color w:val="000000" w:themeColor="text1"/>
                <w:sz w:val="22"/>
                <w:szCs w:val="22"/>
              </w:rPr>
            </w:pPr>
            <w:r w:rsidRPr="00853C69">
              <w:rPr>
                <w:color w:val="000000" w:themeColor="text1"/>
                <w:sz w:val="22"/>
                <w:szCs w:val="22"/>
              </w:rPr>
              <w:t>Выполняемые работы</w:t>
            </w:r>
          </w:p>
        </w:tc>
        <w:tc>
          <w:tcPr>
            <w:tcW w:w="1085" w:type="pct"/>
            <w:vAlign w:val="center"/>
          </w:tcPr>
          <w:p w:rsidR="00853C69" w:rsidRPr="00853C69" w:rsidRDefault="00853C69" w:rsidP="005D2D46">
            <w:pPr>
              <w:pStyle w:val="a5"/>
              <w:ind w:right="33" w:firstLine="0"/>
              <w:jc w:val="center"/>
              <w:rPr>
                <w:color w:val="000000" w:themeColor="text1"/>
                <w:sz w:val="22"/>
                <w:szCs w:val="22"/>
              </w:rPr>
            </w:pPr>
            <w:r w:rsidRPr="00853C69">
              <w:rPr>
                <w:color w:val="000000" w:themeColor="text1"/>
                <w:sz w:val="22"/>
                <w:szCs w:val="22"/>
              </w:rPr>
              <w:t>Предварительная стоимость работ, сум</w:t>
            </w:r>
          </w:p>
          <w:p w:rsidR="00853C69" w:rsidRPr="00853C69" w:rsidRDefault="00853C69" w:rsidP="005D2D46">
            <w:pPr>
              <w:pStyle w:val="a5"/>
              <w:ind w:right="141" w:firstLine="34"/>
              <w:jc w:val="center"/>
              <w:rPr>
                <w:color w:val="000000" w:themeColor="text1"/>
                <w:sz w:val="22"/>
                <w:szCs w:val="22"/>
              </w:rPr>
            </w:pPr>
            <w:r w:rsidRPr="00853C69">
              <w:rPr>
                <w:color w:val="000000" w:themeColor="text1"/>
                <w:sz w:val="22"/>
                <w:szCs w:val="22"/>
              </w:rPr>
              <w:t>с учетом НДС</w:t>
            </w:r>
          </w:p>
        </w:tc>
        <w:tc>
          <w:tcPr>
            <w:tcW w:w="888" w:type="pct"/>
            <w:vAlign w:val="center"/>
          </w:tcPr>
          <w:p w:rsidR="00853C69" w:rsidRPr="00853C69" w:rsidRDefault="00853C69" w:rsidP="005D2D46">
            <w:pPr>
              <w:pStyle w:val="a5"/>
              <w:ind w:right="141" w:firstLine="0"/>
              <w:jc w:val="center"/>
              <w:rPr>
                <w:color w:val="000000" w:themeColor="text1"/>
                <w:sz w:val="22"/>
                <w:szCs w:val="22"/>
              </w:rPr>
            </w:pPr>
            <w:r w:rsidRPr="00853C69">
              <w:rPr>
                <w:color w:val="000000" w:themeColor="text1"/>
                <w:sz w:val="22"/>
                <w:szCs w:val="22"/>
              </w:rPr>
              <w:t>Расшифровка стоимости</w:t>
            </w:r>
          </w:p>
        </w:tc>
      </w:tr>
      <w:tr w:rsidR="00853C69" w:rsidRPr="00853C69" w:rsidTr="005D2D46">
        <w:trPr>
          <w:trHeight w:val="131"/>
        </w:trPr>
        <w:tc>
          <w:tcPr>
            <w:tcW w:w="314" w:type="pct"/>
          </w:tcPr>
          <w:p w:rsidR="00853C69" w:rsidRPr="00853C69" w:rsidRDefault="00853C69" w:rsidP="005D2D46">
            <w:pPr>
              <w:pStyle w:val="a5"/>
              <w:spacing w:line="360" w:lineRule="auto"/>
              <w:ind w:right="141" w:firstLine="0"/>
              <w:rPr>
                <w:color w:val="000000" w:themeColor="text1"/>
                <w:sz w:val="22"/>
                <w:szCs w:val="22"/>
              </w:rPr>
            </w:pPr>
          </w:p>
        </w:tc>
        <w:tc>
          <w:tcPr>
            <w:tcW w:w="640" w:type="pct"/>
          </w:tcPr>
          <w:p w:rsidR="00853C69" w:rsidRPr="00853C69" w:rsidRDefault="00853C69" w:rsidP="005D2D46">
            <w:pPr>
              <w:pStyle w:val="a5"/>
              <w:spacing w:line="360" w:lineRule="auto"/>
              <w:ind w:right="141" w:firstLine="0"/>
              <w:rPr>
                <w:color w:val="000000" w:themeColor="text1"/>
                <w:sz w:val="22"/>
                <w:szCs w:val="22"/>
              </w:rPr>
            </w:pPr>
          </w:p>
        </w:tc>
        <w:tc>
          <w:tcPr>
            <w:tcW w:w="1249" w:type="pct"/>
          </w:tcPr>
          <w:p w:rsidR="00853C69" w:rsidRPr="00853C69" w:rsidRDefault="00853C69" w:rsidP="005D2D46">
            <w:pPr>
              <w:pStyle w:val="a5"/>
              <w:spacing w:line="360" w:lineRule="auto"/>
              <w:ind w:right="141" w:firstLine="0"/>
              <w:rPr>
                <w:color w:val="000000" w:themeColor="text1"/>
                <w:sz w:val="22"/>
                <w:szCs w:val="22"/>
              </w:rPr>
            </w:pPr>
          </w:p>
        </w:tc>
        <w:tc>
          <w:tcPr>
            <w:tcW w:w="824" w:type="pct"/>
          </w:tcPr>
          <w:p w:rsidR="00853C69" w:rsidRPr="00853C69" w:rsidRDefault="00853C69" w:rsidP="005D2D46">
            <w:pPr>
              <w:pStyle w:val="a5"/>
              <w:spacing w:line="360" w:lineRule="auto"/>
              <w:ind w:right="141" w:firstLine="0"/>
              <w:rPr>
                <w:color w:val="000000" w:themeColor="text1"/>
                <w:sz w:val="22"/>
                <w:szCs w:val="22"/>
              </w:rPr>
            </w:pPr>
          </w:p>
        </w:tc>
        <w:tc>
          <w:tcPr>
            <w:tcW w:w="1085" w:type="pct"/>
          </w:tcPr>
          <w:p w:rsidR="00853C69" w:rsidRPr="00853C69" w:rsidRDefault="00853C69" w:rsidP="005D2D46">
            <w:pPr>
              <w:pStyle w:val="a5"/>
              <w:spacing w:line="360" w:lineRule="auto"/>
              <w:ind w:right="141" w:firstLine="0"/>
              <w:rPr>
                <w:color w:val="000000" w:themeColor="text1"/>
                <w:sz w:val="22"/>
                <w:szCs w:val="22"/>
              </w:rPr>
            </w:pPr>
          </w:p>
        </w:tc>
        <w:tc>
          <w:tcPr>
            <w:tcW w:w="888" w:type="pct"/>
            <w:vAlign w:val="center"/>
          </w:tcPr>
          <w:p w:rsidR="00853C69" w:rsidRPr="00853C69" w:rsidRDefault="00853C69" w:rsidP="005D2D46">
            <w:pPr>
              <w:pStyle w:val="a5"/>
              <w:ind w:right="33" w:firstLine="0"/>
              <w:jc w:val="center"/>
              <w:rPr>
                <w:color w:val="000000" w:themeColor="text1"/>
                <w:sz w:val="22"/>
                <w:szCs w:val="22"/>
              </w:rPr>
            </w:pPr>
            <w:r w:rsidRPr="00853C69">
              <w:rPr>
                <w:color w:val="000000" w:themeColor="text1"/>
                <w:sz w:val="22"/>
                <w:szCs w:val="22"/>
              </w:rPr>
              <w:t>Приложение №</w:t>
            </w:r>
          </w:p>
        </w:tc>
      </w:tr>
      <w:tr w:rsidR="00853C69" w:rsidRPr="00853C69" w:rsidTr="005D2D46">
        <w:trPr>
          <w:trHeight w:val="202"/>
        </w:trPr>
        <w:tc>
          <w:tcPr>
            <w:tcW w:w="314" w:type="pct"/>
          </w:tcPr>
          <w:p w:rsidR="00853C69" w:rsidRPr="00853C69" w:rsidRDefault="00853C69" w:rsidP="005D2D46">
            <w:pPr>
              <w:pStyle w:val="a5"/>
              <w:spacing w:line="360" w:lineRule="auto"/>
              <w:ind w:right="141" w:firstLine="0"/>
              <w:rPr>
                <w:color w:val="000000" w:themeColor="text1"/>
                <w:sz w:val="22"/>
                <w:szCs w:val="22"/>
              </w:rPr>
            </w:pPr>
          </w:p>
        </w:tc>
        <w:tc>
          <w:tcPr>
            <w:tcW w:w="640" w:type="pct"/>
          </w:tcPr>
          <w:p w:rsidR="00853C69" w:rsidRPr="00853C69" w:rsidRDefault="00853C69" w:rsidP="005D2D46">
            <w:pPr>
              <w:pStyle w:val="a5"/>
              <w:spacing w:line="360" w:lineRule="auto"/>
              <w:ind w:right="141" w:firstLine="0"/>
              <w:rPr>
                <w:color w:val="000000" w:themeColor="text1"/>
                <w:sz w:val="22"/>
                <w:szCs w:val="22"/>
              </w:rPr>
            </w:pPr>
          </w:p>
        </w:tc>
        <w:tc>
          <w:tcPr>
            <w:tcW w:w="1249" w:type="pct"/>
          </w:tcPr>
          <w:p w:rsidR="00853C69" w:rsidRPr="00853C69" w:rsidRDefault="00853C69" w:rsidP="005D2D46">
            <w:pPr>
              <w:pStyle w:val="a5"/>
              <w:spacing w:line="360" w:lineRule="auto"/>
              <w:ind w:right="141" w:firstLine="0"/>
              <w:rPr>
                <w:color w:val="000000" w:themeColor="text1"/>
                <w:sz w:val="22"/>
                <w:szCs w:val="22"/>
              </w:rPr>
            </w:pPr>
          </w:p>
        </w:tc>
        <w:tc>
          <w:tcPr>
            <w:tcW w:w="824" w:type="pct"/>
          </w:tcPr>
          <w:p w:rsidR="00853C69" w:rsidRPr="00853C69" w:rsidRDefault="00853C69" w:rsidP="005D2D46">
            <w:pPr>
              <w:pStyle w:val="a5"/>
              <w:spacing w:line="360" w:lineRule="auto"/>
              <w:ind w:right="141" w:firstLine="0"/>
              <w:rPr>
                <w:color w:val="000000" w:themeColor="text1"/>
                <w:sz w:val="22"/>
                <w:szCs w:val="22"/>
              </w:rPr>
            </w:pPr>
          </w:p>
        </w:tc>
        <w:tc>
          <w:tcPr>
            <w:tcW w:w="1085" w:type="pct"/>
          </w:tcPr>
          <w:p w:rsidR="00853C69" w:rsidRPr="00853C69" w:rsidRDefault="00853C69" w:rsidP="005D2D46">
            <w:pPr>
              <w:pStyle w:val="a5"/>
              <w:spacing w:line="360" w:lineRule="auto"/>
              <w:ind w:right="141" w:firstLine="0"/>
              <w:rPr>
                <w:color w:val="000000" w:themeColor="text1"/>
                <w:sz w:val="22"/>
                <w:szCs w:val="22"/>
              </w:rPr>
            </w:pPr>
          </w:p>
        </w:tc>
        <w:tc>
          <w:tcPr>
            <w:tcW w:w="888" w:type="pct"/>
          </w:tcPr>
          <w:p w:rsidR="00853C69" w:rsidRPr="00853C69" w:rsidRDefault="00853C69" w:rsidP="005D2D46">
            <w:pPr>
              <w:pStyle w:val="a5"/>
              <w:spacing w:line="360" w:lineRule="auto"/>
              <w:ind w:right="141" w:firstLine="0"/>
              <w:rPr>
                <w:color w:val="000000" w:themeColor="text1"/>
                <w:sz w:val="22"/>
                <w:szCs w:val="22"/>
              </w:rPr>
            </w:pPr>
          </w:p>
        </w:tc>
      </w:tr>
    </w:tbl>
    <w:p w:rsidR="00853C69" w:rsidRPr="00853C69" w:rsidRDefault="00853C69" w:rsidP="000B6E15">
      <w:pPr>
        <w:pStyle w:val="a5"/>
        <w:numPr>
          <w:ilvl w:val="0"/>
          <w:numId w:val="5"/>
        </w:numPr>
        <w:ind w:right="-143"/>
        <w:rPr>
          <w:color w:val="000000" w:themeColor="text1"/>
          <w:sz w:val="22"/>
          <w:szCs w:val="22"/>
        </w:rPr>
      </w:pPr>
      <w:r w:rsidRPr="00853C69">
        <w:rPr>
          <w:b/>
          <w:color w:val="000000" w:themeColor="text1"/>
          <w:sz w:val="22"/>
          <w:szCs w:val="22"/>
        </w:rPr>
        <w:t>Срок выполнения работ</w:t>
      </w:r>
      <w:r w:rsidRPr="00853C69">
        <w:rPr>
          <w:color w:val="000000" w:themeColor="text1"/>
          <w:sz w:val="22"/>
          <w:szCs w:val="22"/>
        </w:rPr>
        <w:t>: начало работ в течение ________(         ) рабочих дней со дня поступления предоплаты от Заказчика;</w:t>
      </w:r>
    </w:p>
    <w:p w:rsidR="00853C69" w:rsidRPr="00853C69" w:rsidRDefault="00853C69" w:rsidP="00853C69">
      <w:pPr>
        <w:pStyle w:val="a5"/>
        <w:ind w:right="-143" w:firstLine="0"/>
        <w:rPr>
          <w:color w:val="000000" w:themeColor="text1"/>
          <w:sz w:val="22"/>
          <w:szCs w:val="22"/>
        </w:rPr>
      </w:pPr>
      <w:r w:rsidRPr="00853C69">
        <w:rPr>
          <w:color w:val="000000" w:themeColor="text1"/>
          <w:sz w:val="22"/>
          <w:szCs w:val="22"/>
        </w:rPr>
        <w:t>окончание</w:t>
      </w:r>
      <w:r w:rsidRPr="00853C69">
        <w:rPr>
          <w:b/>
          <w:color w:val="000000" w:themeColor="text1"/>
          <w:sz w:val="22"/>
          <w:szCs w:val="22"/>
        </w:rPr>
        <w:t xml:space="preserve"> </w:t>
      </w:r>
      <w:r w:rsidRPr="00853C69">
        <w:rPr>
          <w:color w:val="000000" w:themeColor="text1"/>
          <w:sz w:val="22"/>
          <w:szCs w:val="22"/>
        </w:rPr>
        <w:t>– в течении ______(_____) рабочих дней со дня поступления предоплаты от Заказчика.</w:t>
      </w:r>
    </w:p>
    <w:p w:rsidR="00853C69" w:rsidRPr="00853C69" w:rsidRDefault="00853C69" w:rsidP="00853C69">
      <w:pPr>
        <w:pStyle w:val="a5"/>
        <w:ind w:right="-143"/>
        <w:rPr>
          <w:color w:val="000000" w:themeColor="text1"/>
          <w:sz w:val="22"/>
          <w:szCs w:val="22"/>
        </w:rPr>
      </w:pPr>
    </w:p>
    <w:p w:rsidR="00853C69" w:rsidRPr="00853C69" w:rsidRDefault="00853C69" w:rsidP="00853C69">
      <w:pPr>
        <w:pStyle w:val="a5"/>
        <w:ind w:right="-143"/>
        <w:rPr>
          <w:b/>
          <w:color w:val="000000" w:themeColor="text1"/>
          <w:sz w:val="22"/>
          <w:szCs w:val="22"/>
        </w:rPr>
      </w:pPr>
      <w:r w:rsidRPr="00853C69">
        <w:rPr>
          <w:color w:val="000000" w:themeColor="text1"/>
          <w:sz w:val="22"/>
          <w:szCs w:val="22"/>
        </w:rPr>
        <w:t>3.</w:t>
      </w:r>
      <w:r w:rsidRPr="00853C69">
        <w:rPr>
          <w:b/>
          <w:color w:val="000000" w:themeColor="text1"/>
          <w:sz w:val="22"/>
          <w:szCs w:val="22"/>
        </w:rPr>
        <w:t xml:space="preserve"> </w:t>
      </w:r>
      <w:r w:rsidRPr="00853C69">
        <w:rPr>
          <w:color w:val="000000" w:themeColor="text1"/>
          <w:sz w:val="22"/>
          <w:szCs w:val="22"/>
        </w:rPr>
        <w:t>Предварительная сумма Работ по настоящему Заказу составляет _____ (______) сум с учетом НДС.</w:t>
      </w:r>
      <w:r w:rsidRPr="00853C69">
        <w:rPr>
          <w:b/>
          <w:color w:val="000000" w:themeColor="text1"/>
          <w:sz w:val="22"/>
          <w:szCs w:val="22"/>
        </w:rPr>
        <w:t xml:space="preserve"> </w:t>
      </w:r>
    </w:p>
    <w:p w:rsidR="00853C69" w:rsidRPr="00853C69" w:rsidRDefault="00853C69" w:rsidP="00853C69">
      <w:pPr>
        <w:pStyle w:val="a5"/>
        <w:ind w:right="-143"/>
        <w:rPr>
          <w:b/>
          <w:color w:val="000000" w:themeColor="text1"/>
          <w:sz w:val="22"/>
          <w:szCs w:val="22"/>
        </w:rPr>
      </w:pPr>
      <w:r w:rsidRPr="00853C69">
        <w:rPr>
          <w:color w:val="000000" w:themeColor="text1"/>
          <w:sz w:val="22"/>
          <w:szCs w:val="22"/>
        </w:rPr>
        <w:t>3.1</w:t>
      </w:r>
      <w:r w:rsidRPr="00853C69">
        <w:rPr>
          <w:b/>
          <w:color w:val="000000" w:themeColor="text1"/>
          <w:sz w:val="22"/>
          <w:szCs w:val="22"/>
        </w:rPr>
        <w:t xml:space="preserve"> </w:t>
      </w:r>
      <w:r w:rsidRPr="00853C69">
        <w:rPr>
          <w:color w:val="000000" w:themeColor="text1"/>
          <w:sz w:val="22"/>
          <w:szCs w:val="22"/>
        </w:rPr>
        <w:t>Заказчик перечисляет на расчетный счет Подрядчика предоплату в размере 15% (пятнадцать %) от предварительной суммы Работ Заказа в течение 10 (десять) банковских дней с даты подписания соответствующего Заказа. Заказы по настоящему договору оформляются только после внесения Договора в Единый реестр договоров на специальном информационном портале.</w:t>
      </w:r>
    </w:p>
    <w:p w:rsidR="00853C69" w:rsidRPr="00853C69" w:rsidRDefault="00853C69" w:rsidP="00853C69">
      <w:pPr>
        <w:pStyle w:val="a5"/>
        <w:ind w:right="-143"/>
        <w:rPr>
          <w:color w:val="000000" w:themeColor="text1"/>
          <w:sz w:val="22"/>
          <w:szCs w:val="22"/>
        </w:rPr>
      </w:pPr>
      <w:r w:rsidRPr="00853C69">
        <w:rPr>
          <w:color w:val="000000" w:themeColor="text1"/>
          <w:sz w:val="22"/>
          <w:szCs w:val="22"/>
        </w:rPr>
        <w:t>3.2.</w:t>
      </w:r>
      <w:r w:rsidRPr="00853C69">
        <w:rPr>
          <w:b/>
          <w:color w:val="000000" w:themeColor="text1"/>
          <w:sz w:val="22"/>
          <w:szCs w:val="22"/>
        </w:rPr>
        <w:t xml:space="preserve"> </w:t>
      </w:r>
      <w:r w:rsidRPr="00853C69">
        <w:rPr>
          <w:color w:val="000000" w:themeColor="text1"/>
          <w:kern w:val="24"/>
          <w:sz w:val="22"/>
          <w:szCs w:val="22"/>
        </w:rPr>
        <w:t>Окончательный расчет, по соответствующему Заказу, производится на основании Актов выполненных работ и сметного расчета (подготовленного на основании ШНК с применением основных показателей сметног</w:t>
      </w:r>
      <w:r w:rsidR="000651C2">
        <w:rPr>
          <w:color w:val="000000" w:themeColor="text1"/>
          <w:kern w:val="24"/>
          <w:sz w:val="22"/>
          <w:szCs w:val="22"/>
        </w:rPr>
        <w:t>о расчета согласно Приложению №2</w:t>
      </w:r>
      <w:r w:rsidRPr="00853C69">
        <w:rPr>
          <w:color w:val="000000" w:themeColor="text1"/>
          <w:kern w:val="24"/>
          <w:sz w:val="22"/>
          <w:szCs w:val="22"/>
        </w:rPr>
        <w:t>) и сч</w:t>
      </w:r>
      <w:r w:rsidR="000651C2">
        <w:rPr>
          <w:color w:val="000000" w:themeColor="text1"/>
          <w:kern w:val="24"/>
          <w:sz w:val="22"/>
          <w:szCs w:val="22"/>
        </w:rPr>
        <w:t>ет фактур за каждый объект</w:t>
      </w:r>
      <w:r w:rsidRPr="00853C69">
        <w:rPr>
          <w:color w:val="000000" w:themeColor="text1"/>
          <w:kern w:val="24"/>
          <w:sz w:val="22"/>
          <w:szCs w:val="22"/>
        </w:rPr>
        <w:t>, по соответствующему Заказу, в течение 10 (десяти) банковских дней с момента подписания Сторонами Акта выполненных работ и счет фактуры</w:t>
      </w:r>
    </w:p>
    <w:p w:rsidR="00853C69" w:rsidRPr="00853C69" w:rsidRDefault="00853C69" w:rsidP="00853C69">
      <w:pPr>
        <w:pStyle w:val="a5"/>
        <w:ind w:right="-144"/>
        <w:rPr>
          <w:color w:val="000000" w:themeColor="text1"/>
          <w:sz w:val="22"/>
          <w:szCs w:val="22"/>
        </w:rPr>
      </w:pPr>
      <w:r w:rsidRPr="00853C69">
        <w:rPr>
          <w:color w:val="000000" w:themeColor="text1"/>
          <w:sz w:val="22"/>
          <w:szCs w:val="22"/>
        </w:rPr>
        <w:t xml:space="preserve">4. Подрядчик по окончанию выполнения работ по Заказу представляет Заказчику документы согласно Приложению к Заказу. </w:t>
      </w:r>
    </w:p>
    <w:p w:rsidR="00853C69" w:rsidRPr="00853C69" w:rsidRDefault="00853C69" w:rsidP="00853C69">
      <w:pPr>
        <w:pStyle w:val="a5"/>
        <w:ind w:right="-144"/>
        <w:rPr>
          <w:color w:val="000000" w:themeColor="text1"/>
          <w:sz w:val="22"/>
          <w:szCs w:val="22"/>
        </w:rPr>
      </w:pPr>
      <w:r w:rsidRPr="00853C69">
        <w:rPr>
          <w:color w:val="000000" w:themeColor="text1"/>
          <w:sz w:val="22"/>
          <w:szCs w:val="22"/>
        </w:rPr>
        <w:t>5. Настоящий Заказ является неотъемлемой частью Договора, и вступает в силу с даты подписания Сторонами. Составлен в двух экземплярах, имеющих одинаковую юридическую силу по одному для каждой из Сторон.</w:t>
      </w:r>
    </w:p>
    <w:p w:rsidR="00853C69" w:rsidRPr="00853C69" w:rsidRDefault="00853C69" w:rsidP="00853C69">
      <w:pPr>
        <w:pStyle w:val="a5"/>
        <w:ind w:right="141"/>
        <w:rPr>
          <w:color w:val="000000" w:themeColor="text1"/>
          <w:sz w:val="22"/>
          <w:szCs w:val="22"/>
        </w:rPr>
      </w:pPr>
      <w:r w:rsidRPr="00853C69">
        <w:rPr>
          <w:color w:val="000000" w:themeColor="text1"/>
          <w:sz w:val="22"/>
          <w:szCs w:val="22"/>
        </w:rPr>
        <w:t>6. Во всем остальном, Стороны руководствуются условиями Договора.</w:t>
      </w:r>
    </w:p>
    <w:p w:rsidR="00853C69" w:rsidRPr="00853C69" w:rsidRDefault="00853C69" w:rsidP="00853C69">
      <w:pPr>
        <w:pStyle w:val="a5"/>
        <w:ind w:right="141"/>
        <w:rPr>
          <w:color w:val="000000" w:themeColor="text1"/>
          <w:sz w:val="22"/>
          <w:szCs w:val="22"/>
        </w:rPr>
      </w:pPr>
    </w:p>
    <w:tbl>
      <w:tblPr>
        <w:tblW w:w="9639" w:type="dxa"/>
        <w:jc w:val="center"/>
        <w:tblLayout w:type="fixed"/>
        <w:tblLook w:val="0000" w:firstRow="0" w:lastRow="0" w:firstColumn="0" w:lastColumn="0" w:noHBand="0" w:noVBand="0"/>
      </w:tblPr>
      <w:tblGrid>
        <w:gridCol w:w="5245"/>
        <w:gridCol w:w="4394"/>
      </w:tblGrid>
      <w:tr w:rsidR="00853C69" w:rsidRPr="00853C69" w:rsidTr="005D2D46">
        <w:trPr>
          <w:trHeight w:val="808"/>
          <w:jc w:val="center"/>
        </w:trPr>
        <w:tc>
          <w:tcPr>
            <w:tcW w:w="5245" w:type="dxa"/>
          </w:tcPr>
          <w:p w:rsidR="00853C69" w:rsidRPr="00853C69" w:rsidRDefault="00853C69" w:rsidP="005D2D46">
            <w:pPr>
              <w:pStyle w:val="a5"/>
              <w:ind w:right="141"/>
              <w:rPr>
                <w:color w:val="000000" w:themeColor="text1"/>
                <w:sz w:val="22"/>
                <w:szCs w:val="22"/>
              </w:rPr>
            </w:pPr>
            <w:r w:rsidRPr="00853C69">
              <w:rPr>
                <w:color w:val="000000" w:themeColor="text1"/>
                <w:sz w:val="22"/>
                <w:szCs w:val="22"/>
              </w:rPr>
              <w:t>От Подрядчика:</w:t>
            </w:r>
          </w:p>
          <w:p w:rsidR="00853C69" w:rsidRPr="00853C69" w:rsidRDefault="00853C69" w:rsidP="005D2D46">
            <w:pPr>
              <w:pStyle w:val="a5"/>
              <w:ind w:right="141"/>
              <w:rPr>
                <w:color w:val="000000" w:themeColor="text1"/>
                <w:sz w:val="22"/>
                <w:szCs w:val="22"/>
                <w:u w:val="single"/>
              </w:rPr>
            </w:pPr>
            <w:r w:rsidRPr="00853C69">
              <w:rPr>
                <w:color w:val="000000" w:themeColor="text1"/>
                <w:sz w:val="22"/>
                <w:szCs w:val="22"/>
              </w:rPr>
              <w:t xml:space="preserve">____________________ </w:t>
            </w:r>
            <w:r w:rsidRPr="00853C69">
              <w:rPr>
                <w:color w:val="000000" w:themeColor="text1"/>
                <w:sz w:val="22"/>
                <w:szCs w:val="22"/>
                <w:u w:val="single"/>
              </w:rPr>
              <w:t>Ф.И.О.</w:t>
            </w:r>
          </w:p>
          <w:p w:rsidR="00853C69" w:rsidRPr="00853C69" w:rsidRDefault="00853C69" w:rsidP="005D2D46">
            <w:pPr>
              <w:pStyle w:val="a5"/>
              <w:ind w:right="141"/>
              <w:rPr>
                <w:color w:val="000000" w:themeColor="text1"/>
                <w:sz w:val="22"/>
                <w:szCs w:val="22"/>
              </w:rPr>
            </w:pPr>
            <w:r w:rsidRPr="00853C69">
              <w:rPr>
                <w:color w:val="000000" w:themeColor="text1"/>
                <w:sz w:val="22"/>
                <w:szCs w:val="22"/>
              </w:rPr>
              <w:t>«___» ___________ 20   г.</w:t>
            </w:r>
          </w:p>
        </w:tc>
        <w:tc>
          <w:tcPr>
            <w:tcW w:w="4394" w:type="dxa"/>
          </w:tcPr>
          <w:p w:rsidR="00853C69" w:rsidRPr="00853C69" w:rsidRDefault="00853C69" w:rsidP="005D2D46">
            <w:pPr>
              <w:pStyle w:val="a5"/>
              <w:ind w:right="141"/>
              <w:rPr>
                <w:color w:val="000000" w:themeColor="text1"/>
                <w:sz w:val="22"/>
                <w:szCs w:val="22"/>
              </w:rPr>
            </w:pPr>
            <w:r w:rsidRPr="00853C69">
              <w:rPr>
                <w:color w:val="000000" w:themeColor="text1"/>
                <w:sz w:val="22"/>
                <w:szCs w:val="22"/>
              </w:rPr>
              <w:t>От Заказчика:</w:t>
            </w:r>
          </w:p>
          <w:p w:rsidR="00853C69" w:rsidRPr="00853C69" w:rsidRDefault="00853C69" w:rsidP="005D2D46">
            <w:pPr>
              <w:pStyle w:val="a5"/>
              <w:ind w:right="141"/>
              <w:rPr>
                <w:color w:val="000000" w:themeColor="text1"/>
                <w:sz w:val="22"/>
                <w:szCs w:val="22"/>
                <w:u w:val="single"/>
              </w:rPr>
            </w:pPr>
            <w:r w:rsidRPr="00853C69">
              <w:rPr>
                <w:color w:val="000000" w:themeColor="text1"/>
                <w:sz w:val="22"/>
                <w:szCs w:val="22"/>
              </w:rPr>
              <w:t xml:space="preserve">____________________ </w:t>
            </w:r>
            <w:r w:rsidRPr="00853C69">
              <w:rPr>
                <w:color w:val="000000" w:themeColor="text1"/>
                <w:sz w:val="22"/>
                <w:szCs w:val="22"/>
                <w:u w:val="single"/>
              </w:rPr>
              <w:t>Ф.И.О.</w:t>
            </w:r>
          </w:p>
          <w:p w:rsidR="00853C69" w:rsidRPr="00853C69" w:rsidRDefault="00853C69" w:rsidP="005D2D46">
            <w:pPr>
              <w:pStyle w:val="a5"/>
              <w:ind w:right="141"/>
              <w:rPr>
                <w:color w:val="000000" w:themeColor="text1"/>
                <w:sz w:val="22"/>
                <w:szCs w:val="22"/>
              </w:rPr>
            </w:pPr>
            <w:r w:rsidRPr="00853C69">
              <w:rPr>
                <w:color w:val="000000" w:themeColor="text1"/>
                <w:sz w:val="22"/>
                <w:szCs w:val="22"/>
              </w:rPr>
              <w:t xml:space="preserve"> «___» ___________ 20   г.</w:t>
            </w:r>
          </w:p>
        </w:tc>
      </w:tr>
    </w:tbl>
    <w:p w:rsidR="00853C69" w:rsidRPr="00853C69" w:rsidRDefault="00853C69" w:rsidP="00853C69">
      <w:pPr>
        <w:rPr>
          <w:color w:val="000000" w:themeColor="text1"/>
          <w:sz w:val="22"/>
          <w:szCs w:val="22"/>
        </w:rPr>
      </w:pPr>
    </w:p>
    <w:p w:rsidR="00853C69" w:rsidRDefault="00853C69" w:rsidP="00853C69">
      <w:pPr>
        <w:rPr>
          <w:color w:val="000000" w:themeColor="text1"/>
          <w:sz w:val="22"/>
          <w:szCs w:val="22"/>
        </w:rPr>
      </w:pPr>
      <w:r w:rsidRPr="00853C69">
        <w:rPr>
          <w:color w:val="000000" w:themeColor="text1"/>
          <w:sz w:val="22"/>
          <w:szCs w:val="22"/>
        </w:rPr>
        <w:t>Форму утверждаем</w:t>
      </w:r>
    </w:p>
    <w:p w:rsidR="0049008D" w:rsidRDefault="0049008D" w:rsidP="00853C69">
      <w:pPr>
        <w:rPr>
          <w:color w:val="000000" w:themeColor="text1"/>
          <w:sz w:val="22"/>
          <w:szCs w:val="22"/>
        </w:rPr>
      </w:pPr>
    </w:p>
    <w:p w:rsidR="0049008D" w:rsidRDefault="0049008D" w:rsidP="0049008D">
      <w:pPr>
        <w:jc w:val="center"/>
        <w:rPr>
          <w:b/>
          <w:sz w:val="24"/>
        </w:rPr>
      </w:pPr>
      <w:r w:rsidRPr="000057CC">
        <w:rPr>
          <w:b/>
          <w:sz w:val="24"/>
        </w:rPr>
        <w:t>ПОДПИСИ СТОРОН</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1"/>
      </w:tblGrid>
      <w:tr w:rsidR="0049008D" w:rsidTr="006C2E77">
        <w:tc>
          <w:tcPr>
            <w:tcW w:w="5310" w:type="dxa"/>
          </w:tcPr>
          <w:p w:rsidR="0049008D" w:rsidRPr="00391DC5" w:rsidRDefault="0049008D" w:rsidP="006C2E77">
            <w:pPr>
              <w:pStyle w:val="a5"/>
              <w:ind w:firstLine="1"/>
              <w:jc w:val="center"/>
              <w:rPr>
                <w:spacing w:val="-4"/>
                <w:sz w:val="22"/>
                <w:szCs w:val="22"/>
              </w:rPr>
            </w:pPr>
            <w:r w:rsidRPr="00391DC5">
              <w:rPr>
                <w:spacing w:val="-4"/>
                <w:sz w:val="22"/>
                <w:szCs w:val="22"/>
              </w:rPr>
              <w:t>«Подрядчик»:</w:t>
            </w:r>
          </w:p>
          <w:p w:rsidR="0049008D" w:rsidRDefault="0049008D" w:rsidP="006C2E77">
            <w:pPr>
              <w:pStyle w:val="a5"/>
              <w:ind w:firstLine="1"/>
              <w:jc w:val="center"/>
              <w:rPr>
                <w:b/>
                <w:spacing w:val="-4"/>
                <w:sz w:val="22"/>
                <w:szCs w:val="22"/>
              </w:rPr>
            </w:pPr>
            <w:r>
              <w:rPr>
                <w:b/>
                <w:spacing w:val="-4"/>
                <w:sz w:val="22"/>
                <w:szCs w:val="22"/>
              </w:rPr>
              <w:t>_______ «</w:t>
            </w:r>
            <w:r>
              <w:rPr>
                <w:b/>
                <w:bCs/>
                <w:color w:val="000000"/>
                <w:sz w:val="22"/>
                <w:szCs w:val="24"/>
              </w:rPr>
              <w:t>_______________</w:t>
            </w:r>
            <w:r w:rsidRPr="00044301">
              <w:rPr>
                <w:b/>
                <w:spacing w:val="-4"/>
                <w:sz w:val="22"/>
                <w:szCs w:val="22"/>
              </w:rPr>
              <w:t>»</w:t>
            </w:r>
          </w:p>
          <w:p w:rsidR="0049008D" w:rsidRPr="00391DC5" w:rsidRDefault="0049008D" w:rsidP="006C2E77">
            <w:pPr>
              <w:pStyle w:val="a5"/>
              <w:ind w:firstLine="1"/>
              <w:jc w:val="center"/>
              <w:rPr>
                <w:spacing w:val="-4"/>
                <w:sz w:val="22"/>
                <w:szCs w:val="22"/>
              </w:rPr>
            </w:pPr>
            <w:r w:rsidRPr="00391DC5">
              <w:rPr>
                <w:spacing w:val="-4"/>
                <w:sz w:val="22"/>
                <w:szCs w:val="22"/>
              </w:rPr>
              <w:t>Директор</w:t>
            </w:r>
          </w:p>
          <w:p w:rsidR="0049008D" w:rsidRPr="00391DC5" w:rsidRDefault="0049008D" w:rsidP="006C2E77">
            <w:pPr>
              <w:pStyle w:val="a5"/>
              <w:ind w:firstLine="1"/>
              <w:jc w:val="center"/>
              <w:rPr>
                <w:spacing w:val="-4"/>
                <w:sz w:val="22"/>
                <w:szCs w:val="22"/>
              </w:rPr>
            </w:pPr>
          </w:p>
          <w:p w:rsidR="0049008D" w:rsidRPr="00391DC5" w:rsidRDefault="0049008D" w:rsidP="006C2E77">
            <w:pPr>
              <w:pStyle w:val="a5"/>
              <w:ind w:firstLine="1"/>
              <w:jc w:val="center"/>
              <w:rPr>
                <w:spacing w:val="-4"/>
                <w:sz w:val="22"/>
                <w:szCs w:val="22"/>
              </w:rPr>
            </w:pPr>
            <w:r w:rsidRPr="00391DC5">
              <w:rPr>
                <w:spacing w:val="-4"/>
                <w:sz w:val="22"/>
                <w:szCs w:val="22"/>
              </w:rPr>
              <w:t>__________________ /</w:t>
            </w:r>
            <w:r>
              <w:t xml:space="preserve"> </w:t>
            </w:r>
            <w:r>
              <w:rPr>
                <w:spacing w:val="-4"/>
                <w:sz w:val="22"/>
                <w:szCs w:val="22"/>
              </w:rPr>
              <w:t>___________________</w:t>
            </w:r>
            <w:r w:rsidRPr="00391DC5">
              <w:rPr>
                <w:spacing w:val="-4"/>
                <w:sz w:val="22"/>
                <w:szCs w:val="22"/>
              </w:rPr>
              <w:t>/</w:t>
            </w:r>
          </w:p>
          <w:p w:rsidR="0049008D" w:rsidRDefault="0049008D" w:rsidP="006C2E77">
            <w:pPr>
              <w:pStyle w:val="a5"/>
              <w:ind w:firstLine="0"/>
              <w:rPr>
                <w:b/>
                <w:color w:val="000000" w:themeColor="text1"/>
                <w:sz w:val="22"/>
                <w:szCs w:val="22"/>
              </w:rPr>
            </w:pPr>
            <w:r w:rsidRPr="00391DC5">
              <w:rPr>
                <w:spacing w:val="-4"/>
                <w:sz w:val="22"/>
                <w:szCs w:val="22"/>
              </w:rPr>
              <w:t xml:space="preserve">  </w:t>
            </w:r>
            <w:r w:rsidRPr="00E4127D">
              <w:rPr>
                <w:spacing w:val="-4"/>
                <w:sz w:val="22"/>
                <w:szCs w:val="22"/>
              </w:rPr>
              <w:t>мп</w:t>
            </w:r>
          </w:p>
        </w:tc>
        <w:tc>
          <w:tcPr>
            <w:tcW w:w="5311" w:type="dxa"/>
          </w:tcPr>
          <w:p w:rsidR="0049008D" w:rsidRPr="00391DC5" w:rsidRDefault="0049008D" w:rsidP="006C2E77">
            <w:pPr>
              <w:pStyle w:val="a5"/>
              <w:ind w:firstLine="1"/>
              <w:jc w:val="center"/>
              <w:rPr>
                <w:spacing w:val="-4"/>
                <w:sz w:val="22"/>
                <w:szCs w:val="22"/>
              </w:rPr>
            </w:pPr>
            <w:r w:rsidRPr="00391DC5">
              <w:rPr>
                <w:spacing w:val="-4"/>
                <w:sz w:val="22"/>
                <w:szCs w:val="22"/>
              </w:rPr>
              <w:t>«Заказчик»:</w:t>
            </w:r>
          </w:p>
          <w:p w:rsidR="0049008D" w:rsidRPr="00391DC5" w:rsidRDefault="0049008D" w:rsidP="006C2E77">
            <w:pPr>
              <w:pStyle w:val="a5"/>
              <w:ind w:right="-6" w:firstLine="0"/>
              <w:jc w:val="center"/>
              <w:rPr>
                <w:b/>
                <w:bCs/>
                <w:color w:val="000000"/>
                <w:sz w:val="22"/>
                <w:szCs w:val="24"/>
              </w:rPr>
            </w:pPr>
            <w:r w:rsidRPr="00391DC5">
              <w:rPr>
                <w:b/>
                <w:bCs/>
                <w:color w:val="000000"/>
                <w:sz w:val="22"/>
                <w:szCs w:val="24"/>
              </w:rPr>
              <w:t>ООО «UMS»</w:t>
            </w:r>
          </w:p>
          <w:p w:rsidR="0049008D" w:rsidRPr="00391DC5" w:rsidRDefault="0049008D" w:rsidP="006C2E77">
            <w:pPr>
              <w:pStyle w:val="a5"/>
              <w:ind w:firstLine="1"/>
              <w:jc w:val="center"/>
              <w:rPr>
                <w:spacing w:val="-4"/>
                <w:sz w:val="22"/>
                <w:szCs w:val="22"/>
              </w:rPr>
            </w:pPr>
            <w:r w:rsidRPr="00391DC5">
              <w:rPr>
                <w:spacing w:val="-4"/>
                <w:sz w:val="22"/>
                <w:szCs w:val="22"/>
              </w:rPr>
              <w:t>Директор</w:t>
            </w:r>
          </w:p>
          <w:p w:rsidR="0049008D" w:rsidRPr="00391DC5" w:rsidRDefault="0049008D" w:rsidP="006C2E77">
            <w:pPr>
              <w:pStyle w:val="a5"/>
              <w:ind w:firstLine="1"/>
              <w:jc w:val="center"/>
              <w:rPr>
                <w:spacing w:val="-4"/>
                <w:sz w:val="22"/>
                <w:szCs w:val="22"/>
              </w:rPr>
            </w:pPr>
          </w:p>
          <w:p w:rsidR="0049008D" w:rsidRPr="00391DC5" w:rsidRDefault="0049008D" w:rsidP="006C2E77">
            <w:pPr>
              <w:pStyle w:val="a5"/>
              <w:ind w:firstLine="1"/>
              <w:jc w:val="center"/>
              <w:rPr>
                <w:spacing w:val="-4"/>
                <w:sz w:val="22"/>
                <w:szCs w:val="22"/>
              </w:rPr>
            </w:pPr>
            <w:r w:rsidRPr="00391DC5">
              <w:rPr>
                <w:spacing w:val="-4"/>
                <w:sz w:val="22"/>
                <w:szCs w:val="22"/>
              </w:rPr>
              <w:t>__________________ /</w:t>
            </w:r>
            <w:r>
              <w:t xml:space="preserve"> </w:t>
            </w:r>
            <w:r>
              <w:rPr>
                <w:spacing w:val="-4"/>
                <w:sz w:val="22"/>
                <w:szCs w:val="22"/>
              </w:rPr>
              <w:t>___________________</w:t>
            </w:r>
            <w:r w:rsidRPr="00391DC5">
              <w:rPr>
                <w:spacing w:val="-4"/>
                <w:sz w:val="22"/>
                <w:szCs w:val="22"/>
              </w:rPr>
              <w:t>/</w:t>
            </w:r>
          </w:p>
          <w:p w:rsidR="0049008D" w:rsidRDefault="0049008D" w:rsidP="006C2E77">
            <w:pPr>
              <w:spacing w:before="240"/>
              <w:jc w:val="center"/>
              <w:rPr>
                <w:b/>
                <w:color w:val="000000" w:themeColor="text1"/>
                <w:sz w:val="22"/>
                <w:szCs w:val="22"/>
              </w:rPr>
            </w:pPr>
            <w:r w:rsidRPr="00391DC5">
              <w:rPr>
                <w:spacing w:val="-4"/>
                <w:sz w:val="22"/>
                <w:szCs w:val="22"/>
              </w:rPr>
              <w:t xml:space="preserve">  </w:t>
            </w:r>
            <w:r w:rsidRPr="00E4127D">
              <w:rPr>
                <w:spacing w:val="-4"/>
                <w:sz w:val="22"/>
                <w:szCs w:val="22"/>
              </w:rPr>
              <w:t>мп</w:t>
            </w:r>
          </w:p>
        </w:tc>
      </w:tr>
    </w:tbl>
    <w:p w:rsidR="0049008D" w:rsidRDefault="0049008D" w:rsidP="0049008D">
      <w:pPr>
        <w:jc w:val="center"/>
        <w:rPr>
          <w:b/>
          <w:sz w:val="24"/>
        </w:rPr>
      </w:pPr>
    </w:p>
    <w:p w:rsidR="00E4127D" w:rsidRDefault="00E4127D" w:rsidP="000057CC">
      <w:pPr>
        <w:tabs>
          <w:tab w:val="left" w:pos="9356"/>
        </w:tabs>
        <w:ind w:right="-1"/>
        <w:jc w:val="right"/>
        <w:rPr>
          <w:i/>
          <w:sz w:val="22"/>
          <w:szCs w:val="22"/>
        </w:rPr>
      </w:pPr>
    </w:p>
    <w:p w:rsidR="00853C69" w:rsidRPr="00853C69" w:rsidRDefault="005F7CE3" w:rsidP="000057CC">
      <w:pPr>
        <w:tabs>
          <w:tab w:val="left" w:pos="9356"/>
        </w:tabs>
        <w:ind w:right="-1"/>
        <w:jc w:val="right"/>
        <w:rPr>
          <w:i/>
          <w:sz w:val="22"/>
          <w:szCs w:val="22"/>
        </w:rPr>
      </w:pPr>
      <w:r>
        <w:rPr>
          <w:i/>
          <w:sz w:val="22"/>
          <w:szCs w:val="22"/>
        </w:rPr>
        <w:t>Приложение №5</w:t>
      </w:r>
    </w:p>
    <w:p w:rsidR="00853C69" w:rsidRPr="00853C69" w:rsidRDefault="00E4127D" w:rsidP="00853C69">
      <w:pPr>
        <w:tabs>
          <w:tab w:val="left" w:pos="9356"/>
        </w:tabs>
        <w:ind w:right="-1"/>
        <w:jc w:val="right"/>
        <w:rPr>
          <w:i/>
          <w:sz w:val="22"/>
          <w:szCs w:val="22"/>
        </w:rPr>
      </w:pPr>
      <w:r>
        <w:rPr>
          <w:i/>
          <w:sz w:val="22"/>
          <w:szCs w:val="22"/>
        </w:rPr>
        <w:lastRenderedPageBreak/>
        <w:t>к Договору № ______ Д/24</w:t>
      </w:r>
      <w:r w:rsidR="00853C69" w:rsidRPr="00853C69">
        <w:rPr>
          <w:i/>
          <w:sz w:val="22"/>
          <w:szCs w:val="22"/>
        </w:rPr>
        <w:t>/ДУЗ</w:t>
      </w:r>
    </w:p>
    <w:p w:rsidR="00853C69" w:rsidRPr="00853C69" w:rsidRDefault="00E4127D" w:rsidP="00853C69">
      <w:pPr>
        <w:tabs>
          <w:tab w:val="left" w:pos="9356"/>
        </w:tabs>
        <w:ind w:right="-1"/>
        <w:jc w:val="right"/>
        <w:rPr>
          <w:i/>
          <w:sz w:val="22"/>
          <w:szCs w:val="22"/>
        </w:rPr>
      </w:pPr>
      <w:r>
        <w:rPr>
          <w:i/>
          <w:sz w:val="22"/>
          <w:szCs w:val="22"/>
        </w:rPr>
        <w:t>от «____» «_____________»2024</w:t>
      </w:r>
      <w:r w:rsidR="00853C69" w:rsidRPr="00853C69">
        <w:rPr>
          <w:i/>
          <w:sz w:val="22"/>
          <w:szCs w:val="22"/>
        </w:rPr>
        <w:t>г.</w:t>
      </w:r>
    </w:p>
    <w:p w:rsidR="009F2605" w:rsidRDefault="009F2605" w:rsidP="00853C69">
      <w:pPr>
        <w:tabs>
          <w:tab w:val="left" w:pos="4681"/>
          <w:tab w:val="left" w:pos="5419"/>
          <w:tab w:val="left" w:pos="6206"/>
          <w:tab w:val="left" w:pos="6891"/>
          <w:tab w:val="left" w:pos="7626"/>
          <w:tab w:val="left" w:pos="8310"/>
          <w:tab w:val="left" w:pos="9017"/>
        </w:tabs>
        <w:ind w:left="93"/>
        <w:jc w:val="center"/>
        <w:rPr>
          <w:b/>
          <w:bCs/>
        </w:rPr>
      </w:pPr>
    </w:p>
    <w:p w:rsidR="00853C69" w:rsidRPr="00853C69" w:rsidRDefault="00853C69" w:rsidP="00853C69">
      <w:pPr>
        <w:tabs>
          <w:tab w:val="left" w:pos="4681"/>
          <w:tab w:val="left" w:pos="5419"/>
          <w:tab w:val="left" w:pos="6206"/>
          <w:tab w:val="left" w:pos="6891"/>
          <w:tab w:val="left" w:pos="7626"/>
          <w:tab w:val="left" w:pos="8310"/>
          <w:tab w:val="left" w:pos="9017"/>
        </w:tabs>
        <w:ind w:left="93"/>
        <w:jc w:val="center"/>
      </w:pPr>
      <w:r w:rsidRPr="00853C69">
        <w:rPr>
          <w:b/>
          <w:bCs/>
        </w:rPr>
        <w:t>Акт №____</w:t>
      </w:r>
    </w:p>
    <w:p w:rsidR="00853C69" w:rsidRPr="00853C69" w:rsidRDefault="00853C69" w:rsidP="00853C69">
      <w:pPr>
        <w:tabs>
          <w:tab w:val="left" w:pos="8310"/>
          <w:tab w:val="left" w:pos="9017"/>
        </w:tabs>
        <w:ind w:left="93"/>
        <w:jc w:val="center"/>
      </w:pPr>
      <w:r w:rsidRPr="00853C69">
        <w:rPr>
          <w:b/>
          <w:bCs/>
        </w:rPr>
        <w:t xml:space="preserve"> приемке-передачи материалов и оборудования</w:t>
      </w:r>
    </w:p>
    <w:p w:rsidR="00853C69" w:rsidRPr="00853C69" w:rsidRDefault="00853C69" w:rsidP="00853C69">
      <w:pPr>
        <w:tabs>
          <w:tab w:val="left" w:pos="4681"/>
          <w:tab w:val="left" w:pos="5419"/>
          <w:tab w:val="left" w:pos="6206"/>
          <w:tab w:val="left" w:pos="6891"/>
          <w:tab w:val="left" w:pos="7626"/>
          <w:tab w:val="left" w:pos="8310"/>
          <w:tab w:val="left" w:pos="9017"/>
        </w:tabs>
        <w:ind w:left="93"/>
      </w:pPr>
      <w:r w:rsidRPr="00853C69">
        <w:tab/>
      </w:r>
      <w:r w:rsidRPr="00853C69">
        <w:tab/>
      </w:r>
      <w:r w:rsidRPr="00853C69">
        <w:tab/>
      </w:r>
      <w:r w:rsidRPr="00853C69">
        <w:tab/>
      </w:r>
      <w:r w:rsidRPr="00853C69">
        <w:tab/>
      </w:r>
      <w:r w:rsidRPr="00853C69">
        <w:tab/>
      </w:r>
      <w:r w:rsidRPr="00853C69">
        <w:tab/>
      </w:r>
    </w:p>
    <w:p w:rsidR="00853C69" w:rsidRPr="00853C69" w:rsidRDefault="00853C69" w:rsidP="00853C69">
      <w:pPr>
        <w:tabs>
          <w:tab w:val="left" w:pos="4681"/>
          <w:tab w:val="left" w:pos="5419"/>
          <w:tab w:val="left" w:pos="6206"/>
          <w:tab w:val="left" w:pos="6891"/>
          <w:tab w:val="left" w:pos="7626"/>
          <w:tab w:val="left" w:pos="8310"/>
          <w:tab w:val="left" w:pos="9017"/>
        </w:tabs>
        <w:ind w:left="93"/>
      </w:pPr>
      <w:r w:rsidRPr="00853C69">
        <w:t xml:space="preserve">                                                 к Заказу №_____  к Договору №______ от _______  20_г.</w:t>
      </w:r>
      <w:r w:rsidRPr="00853C69">
        <w:tab/>
      </w:r>
      <w:r w:rsidRPr="00853C69">
        <w:tab/>
      </w:r>
      <w:r w:rsidRPr="00853C69">
        <w:tab/>
      </w:r>
      <w:r w:rsidRPr="00853C69">
        <w:tab/>
      </w:r>
      <w:r w:rsidRPr="00853C69">
        <w:tab/>
      </w:r>
      <w:r w:rsidRPr="00853C69">
        <w:tab/>
      </w:r>
      <w:r w:rsidRPr="00853C69">
        <w:tab/>
      </w:r>
    </w:p>
    <w:p w:rsidR="00853C69" w:rsidRPr="00853C69" w:rsidRDefault="00853C69" w:rsidP="0049008D">
      <w:pPr>
        <w:tabs>
          <w:tab w:val="left" w:pos="4681"/>
          <w:tab w:val="left" w:pos="5419"/>
          <w:tab w:val="left" w:pos="6206"/>
          <w:tab w:val="left" w:pos="6891"/>
        </w:tabs>
        <w:ind w:left="93"/>
        <w:jc w:val="both"/>
      </w:pPr>
      <w:r w:rsidRPr="00853C69">
        <w:t>Дата составления «_____» ______ 20__г.</w:t>
      </w:r>
    </w:p>
    <w:p w:rsidR="00853C69" w:rsidRPr="00853C69" w:rsidRDefault="00853C69" w:rsidP="0049008D">
      <w:pPr>
        <w:tabs>
          <w:tab w:val="left" w:pos="4681"/>
          <w:tab w:val="left" w:pos="5419"/>
          <w:tab w:val="left" w:pos="6206"/>
          <w:tab w:val="left" w:pos="6891"/>
          <w:tab w:val="left" w:pos="7626"/>
          <w:tab w:val="left" w:pos="8310"/>
          <w:tab w:val="left" w:pos="9017"/>
          <w:tab w:val="left" w:pos="9343"/>
        </w:tabs>
        <w:ind w:left="93"/>
        <w:jc w:val="both"/>
      </w:pPr>
    </w:p>
    <w:p w:rsidR="00853C69" w:rsidRPr="00853C69" w:rsidRDefault="00853C69" w:rsidP="0049008D">
      <w:pPr>
        <w:tabs>
          <w:tab w:val="left" w:pos="4681"/>
          <w:tab w:val="left" w:pos="6206"/>
          <w:tab w:val="left" w:pos="6891"/>
          <w:tab w:val="left" w:pos="7626"/>
          <w:tab w:val="left" w:pos="8310"/>
          <w:tab w:val="left" w:pos="9017"/>
          <w:tab w:val="left" w:pos="9343"/>
        </w:tabs>
        <w:ind w:left="93"/>
        <w:jc w:val="both"/>
      </w:pPr>
    </w:p>
    <w:p w:rsidR="00853C69" w:rsidRPr="00853C69" w:rsidRDefault="00853C69" w:rsidP="0049008D">
      <w:pPr>
        <w:tabs>
          <w:tab w:val="left" w:pos="4681"/>
          <w:tab w:val="left" w:pos="6206"/>
          <w:tab w:val="left" w:pos="6891"/>
          <w:tab w:val="left" w:pos="7626"/>
          <w:tab w:val="left" w:pos="8310"/>
          <w:tab w:val="left" w:pos="9017"/>
          <w:tab w:val="left" w:pos="9343"/>
        </w:tabs>
        <w:jc w:val="both"/>
      </w:pPr>
      <w:r w:rsidRPr="00853C69">
        <w:t>Мы нижеподписавшиеся   ООО «</w:t>
      </w:r>
      <w:r w:rsidRPr="00853C69">
        <w:rPr>
          <w:lang w:val="en-US"/>
        </w:rPr>
        <w:t>UMS</w:t>
      </w:r>
      <w:r w:rsidRPr="00853C69">
        <w:t>» именуемый в дальнейшем «Заказчик», в лице руководителя ЦО г.________», далее «Подрядчик» в лице Директора__________ действующего на основании договора №________ от_____.20__г. составили настоящий акт о том, что Заказчик передает, а Подрядчик принимает нижеперечисленных    материалы и оборудование для выполнения работ по ___________</w:t>
      </w:r>
    </w:p>
    <w:p w:rsidR="00853C69" w:rsidRPr="00853C69" w:rsidRDefault="00853C69" w:rsidP="00853C69">
      <w:pPr>
        <w:tabs>
          <w:tab w:val="left" w:pos="4681"/>
          <w:tab w:val="left" w:pos="5419"/>
          <w:tab w:val="left" w:pos="6206"/>
          <w:tab w:val="left" w:pos="6891"/>
          <w:tab w:val="left" w:pos="7626"/>
          <w:tab w:val="left" w:pos="8310"/>
          <w:tab w:val="left" w:pos="9017"/>
          <w:tab w:val="left" w:pos="9343"/>
        </w:tabs>
        <w:ind w:left="93"/>
      </w:pPr>
      <w:r w:rsidRPr="00853C69">
        <w:tab/>
      </w:r>
    </w:p>
    <w:tbl>
      <w:tblPr>
        <w:tblW w:w="10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237"/>
        <w:gridCol w:w="992"/>
        <w:gridCol w:w="2013"/>
      </w:tblGrid>
      <w:tr w:rsidR="00853C69" w:rsidRPr="00853C69" w:rsidTr="0049008D">
        <w:trPr>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rPr>
            </w:pPr>
            <w:r w:rsidRPr="00853C69">
              <w:rPr>
                <w:sz w:val="22"/>
                <w:szCs w:val="22"/>
              </w:rPr>
              <w:t>№</w:t>
            </w:r>
          </w:p>
        </w:tc>
        <w:tc>
          <w:tcPr>
            <w:tcW w:w="6237" w:type="dxa"/>
            <w:tcBorders>
              <w:top w:val="single" w:sz="4" w:space="0" w:color="auto"/>
              <w:left w:val="single" w:sz="4" w:space="0" w:color="auto"/>
              <w:bottom w:val="single" w:sz="4" w:space="0" w:color="auto"/>
              <w:right w:val="single" w:sz="4" w:space="0" w:color="auto"/>
            </w:tcBorders>
            <w:vAlign w:val="center"/>
            <w:hideMark/>
          </w:tcPr>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rPr>
            </w:pPr>
            <w:r w:rsidRPr="00853C69">
              <w:rPr>
                <w:rFonts w:eastAsia="Calibri"/>
                <w:noProof/>
                <w:color w:val="000000" w:themeColor="text1"/>
                <w:sz w:val="21"/>
                <w:szCs w:val="21"/>
              </w:rPr>
              <mc:AlternateContent>
                <mc:Choice Requires="wps">
                  <w:drawing>
                    <wp:anchor distT="0" distB="0" distL="114300" distR="114300" simplePos="0" relativeHeight="251661312" behindDoc="0" locked="0" layoutInCell="1" allowOverlap="1" wp14:anchorId="7B53394B" wp14:editId="42C9E9C2">
                      <wp:simplePos x="0" y="0"/>
                      <wp:positionH relativeFrom="margin">
                        <wp:posOffset>-309880</wp:posOffset>
                      </wp:positionH>
                      <wp:positionV relativeFrom="paragraph">
                        <wp:posOffset>111760</wp:posOffset>
                      </wp:positionV>
                      <wp:extent cx="6644005" cy="1238885"/>
                      <wp:effectExtent l="0" t="0" r="0" b="0"/>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307999">
                                <a:off x="0" y="0"/>
                                <a:ext cx="6644005" cy="1238885"/>
                              </a:xfrm>
                              <a:prstGeom prst="rect">
                                <a:avLst/>
                              </a:prstGeom>
                              <a:extLst>
                                <a:ext uri="{AF507438-7753-43E0-B8FC-AC1667EBCBE1}">
                                  <a14:hiddenEffects xmlns:a14="http://schemas.microsoft.com/office/drawing/2010/main">
                                    <a:effectLst/>
                                  </a14:hiddenEffects>
                                </a:ext>
                              </a:extLst>
                            </wps:spPr>
                            <wps:txbx>
                              <w:txbxContent>
                                <w:p w:rsidR="00302F2B" w:rsidRDefault="00302F2B" w:rsidP="00853C69">
                                  <w:pPr>
                                    <w:pStyle w:val="a8"/>
                                    <w:spacing w:before="0" w:beforeAutospacing="0" w:after="0" w:afterAutospacing="0"/>
                                    <w:jc w:val="center"/>
                                    <w:rPr>
                                      <w:color w:val="A6A6A6" w:themeColor="background1" w:themeShade="A6"/>
                                      <w14:textOutline w14:w="9525" w14:cap="rnd" w14:cmpd="sng" w14:algn="ctr">
                                        <w14:solidFill>
                                          <w14:schemeClr w14:val="bg1">
                                            <w14:lumMod w14:val="65000"/>
                                          </w14:schemeClr>
                                        </w14:solidFill>
                                        <w14:prstDash w14:val="solid"/>
                                        <w14:bevel/>
                                      </w14:textOutline>
                                      <w14:textFill>
                                        <w14:solidFill>
                                          <w14:schemeClr w14:val="bg1">
                                            <w14:alpha w14:val="100000"/>
                                            <w14:lumMod w14:val="65000"/>
                                          </w14:schemeClr>
                                        </w14:solidFill>
                                      </w14:textFill>
                                    </w:rPr>
                                  </w:pPr>
                                  <w:r>
                                    <w:rPr>
                                      <w:rFonts w:ascii="Arial" w:hAnsi="Arial" w:cs="Arial"/>
                                      <w:color w:val="A6A6A6" w:themeColor="background1" w:themeShade="A6"/>
                                      <w:sz w:val="72"/>
                                      <w:szCs w:val="72"/>
                                      <w14:textOutline w14:w="1270" w14:cap="flat" w14:cmpd="sng" w14:algn="ctr">
                                        <w14:solidFill>
                                          <w14:schemeClr w14:val="bg1">
                                            <w14:lumMod w14:val="65000"/>
                                          </w14:schemeClr>
                                        </w14:solidFill>
                                        <w14:prstDash w14:val="solid"/>
                                        <w14:round/>
                                      </w14:textOutline>
                                      <w14:textFill>
                                        <w14:solidFill>
                                          <w14:schemeClr w14:val="bg1">
                                            <w14:alpha w14:val="100000"/>
                                            <w14:lumMod w14:val="65000"/>
                                          </w14:schemeClr>
                                        </w14:solidFill>
                                      </w14:textFill>
                                    </w:rPr>
                                    <w:t>ОБРАЗЕЦ</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7B53394B" id="_x0000_t202" coordsize="21600,21600" o:spt="202" path="m,l,21600r21600,l21600,xe">
                      <v:stroke joinstyle="miter"/>
                      <v:path gradientshapeok="t" o:connecttype="rect"/>
                    </v:shapetype>
                    <v:shape id="_x0000_s1027" type="#_x0000_t202" style="position:absolute;left:0;text-align:left;margin-left:-24.4pt;margin-top:8.8pt;width:523.15pt;height:97.55pt;rotation:-2503476fd;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" filled="f" stroked="f">
                      <o:lock v:ext="edit" shapetype="t"/>
                      <v:textbox>
                        <w:txbxContent>
                          <w:p w:rsidR="00302F2B" w:rsidRDefault="00302F2B" w:rsidP="00853C69">
                            <w:pPr>
                              <w:pStyle w:val="a8"/>
                              <w:spacing w:before="0" w:beforeAutospacing="0" w:after="0" w:afterAutospacing="0"/>
                              <w:jc w:val="center"/>
                              <w:rPr>
                                <w:color w:val="A6A6A6" w:themeColor="background1" w:themeShade="A6"/>
                                <w14:textOutline w14:w="9525" w14:cap="rnd" w14:cmpd="sng" w14:algn="ctr">
                                  <w14:solidFill>
                                    <w14:schemeClr w14:val="bg1">
                                      <w14:lumMod w14:val="65000"/>
                                    </w14:schemeClr>
                                  </w14:solidFill>
                                  <w14:prstDash w14:val="solid"/>
                                  <w14:bevel/>
                                </w14:textOutline>
                                <w14:textFill>
                                  <w14:solidFill>
                                    <w14:schemeClr w14:val="bg1">
                                      <w14:alpha w14:val="100000"/>
                                      <w14:lumMod w14:val="65000"/>
                                    </w14:schemeClr>
                                  </w14:solidFill>
                                </w14:textFill>
                              </w:rPr>
                            </w:pPr>
                            <w:r>
                              <w:rPr>
                                <w:rFonts w:ascii="Arial" w:hAnsi="Arial" w:cs="Arial"/>
                                <w:color w:val="A6A6A6" w:themeColor="background1" w:themeShade="A6"/>
                                <w:sz w:val="72"/>
                                <w:szCs w:val="72"/>
                                <w14:textOutline w14:w="1270" w14:cap="flat" w14:cmpd="sng" w14:algn="ctr">
                                  <w14:solidFill>
                                    <w14:schemeClr w14:val="bg1">
                                      <w14:lumMod w14:val="65000"/>
                                    </w14:schemeClr>
                                  </w14:solidFill>
                                  <w14:prstDash w14:val="solid"/>
                                  <w14:round/>
                                </w14:textOutline>
                                <w14:textFill>
                                  <w14:solidFill>
                                    <w14:schemeClr w14:val="bg1">
                                      <w14:alpha w14:val="100000"/>
                                      <w14:lumMod w14:val="65000"/>
                                    </w14:schemeClr>
                                  </w14:solidFill>
                                </w14:textFill>
                              </w:rPr>
                              <w:t>ОБРАЗЕЦ</w:t>
                            </w:r>
                          </w:p>
                        </w:txbxContent>
                      </v:textbox>
                      <w10:wrap anchorx="margin"/>
                    </v:shape>
                  </w:pict>
                </mc:Fallback>
              </mc:AlternateContent>
            </w:r>
            <w:r w:rsidRPr="00853C69">
              <w:rPr>
                <w:sz w:val="22"/>
                <w:szCs w:val="22"/>
              </w:rPr>
              <w:t>Наименование материалов и оборудования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rPr>
            </w:pPr>
            <w:r w:rsidRPr="00853C69">
              <w:rPr>
                <w:sz w:val="22"/>
                <w:szCs w:val="22"/>
              </w:rPr>
              <w:t>Ед.</w:t>
            </w:r>
          </w:p>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rPr>
            </w:pPr>
            <w:r w:rsidRPr="00853C69">
              <w:rPr>
                <w:sz w:val="22"/>
                <w:szCs w:val="22"/>
              </w:rPr>
              <w:t>изм.</w:t>
            </w:r>
          </w:p>
        </w:tc>
        <w:tc>
          <w:tcPr>
            <w:tcW w:w="2013" w:type="dxa"/>
            <w:tcBorders>
              <w:top w:val="single" w:sz="4" w:space="0" w:color="auto"/>
              <w:left w:val="single" w:sz="4" w:space="0" w:color="auto"/>
              <w:bottom w:val="single" w:sz="4" w:space="0" w:color="auto"/>
              <w:right w:val="single" w:sz="4" w:space="0" w:color="auto"/>
            </w:tcBorders>
            <w:vAlign w:val="center"/>
            <w:hideMark/>
          </w:tcPr>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rPr>
            </w:pPr>
            <w:r w:rsidRPr="00853C69">
              <w:rPr>
                <w:sz w:val="22"/>
                <w:szCs w:val="22"/>
              </w:rPr>
              <w:t>Количество</w:t>
            </w:r>
          </w:p>
        </w:tc>
      </w:tr>
      <w:tr w:rsidR="00853C69" w:rsidRPr="00853C69" w:rsidTr="0049008D">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rPr>
            </w:pPr>
            <w:r w:rsidRPr="00853C69">
              <w:rPr>
                <w:sz w:val="22"/>
                <w:szCs w:val="22"/>
              </w:rPr>
              <w:t>1</w:t>
            </w:r>
          </w:p>
        </w:tc>
        <w:tc>
          <w:tcPr>
            <w:tcW w:w="6237" w:type="dxa"/>
            <w:tcBorders>
              <w:top w:val="single" w:sz="4" w:space="0" w:color="auto"/>
              <w:left w:val="single" w:sz="4" w:space="0" w:color="auto"/>
              <w:bottom w:val="single" w:sz="4" w:space="0" w:color="auto"/>
              <w:right w:val="single" w:sz="4" w:space="0" w:color="auto"/>
            </w:tcBorders>
            <w:vAlign w:val="center"/>
          </w:tcPr>
          <w:p w:rsidR="00853C69" w:rsidRPr="00853C69" w:rsidRDefault="00853C69" w:rsidP="005D2D46">
            <w:pPr>
              <w:tabs>
                <w:tab w:val="left" w:pos="4681"/>
                <w:tab w:val="left" w:pos="5419"/>
                <w:tab w:val="left" w:pos="6206"/>
                <w:tab w:val="left" w:pos="6891"/>
                <w:tab w:val="left" w:pos="7626"/>
                <w:tab w:val="left" w:pos="8310"/>
                <w:tab w:val="left" w:pos="9017"/>
                <w:tab w:val="left" w:pos="9343"/>
              </w:tabs>
              <w:rPr>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rPr>
            </w:pPr>
          </w:p>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rPr>
            </w:pPr>
          </w:p>
        </w:tc>
        <w:tc>
          <w:tcPr>
            <w:tcW w:w="2013" w:type="dxa"/>
            <w:tcBorders>
              <w:top w:val="single" w:sz="4" w:space="0" w:color="auto"/>
              <w:left w:val="single" w:sz="4" w:space="0" w:color="auto"/>
              <w:bottom w:val="single" w:sz="4" w:space="0" w:color="auto"/>
              <w:right w:val="single" w:sz="4" w:space="0" w:color="auto"/>
            </w:tcBorders>
            <w:vAlign w:val="center"/>
          </w:tcPr>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rPr>
            </w:pPr>
          </w:p>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rPr>
            </w:pPr>
            <w:r w:rsidRPr="00853C69">
              <w:rPr>
                <w:sz w:val="22"/>
                <w:szCs w:val="22"/>
              </w:rPr>
              <w:t xml:space="preserve"> </w:t>
            </w:r>
          </w:p>
        </w:tc>
      </w:tr>
      <w:tr w:rsidR="00853C69" w:rsidRPr="00853C69" w:rsidTr="0049008D">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rPr>
            </w:pPr>
            <w:r w:rsidRPr="00853C69">
              <w:rPr>
                <w:sz w:val="22"/>
                <w:szCs w:val="22"/>
              </w:rPr>
              <w:t>2</w:t>
            </w:r>
          </w:p>
        </w:tc>
        <w:tc>
          <w:tcPr>
            <w:tcW w:w="6237" w:type="dxa"/>
            <w:tcBorders>
              <w:top w:val="single" w:sz="4" w:space="0" w:color="auto"/>
              <w:left w:val="single" w:sz="4" w:space="0" w:color="auto"/>
              <w:bottom w:val="single" w:sz="4" w:space="0" w:color="auto"/>
              <w:right w:val="single" w:sz="4" w:space="0" w:color="auto"/>
            </w:tcBorders>
            <w:vAlign w:val="center"/>
          </w:tcPr>
          <w:p w:rsidR="00853C69" w:rsidRPr="00853C69" w:rsidRDefault="00853C69" w:rsidP="005D2D46">
            <w:pPr>
              <w:tabs>
                <w:tab w:val="left" w:pos="4681"/>
                <w:tab w:val="left" w:pos="5419"/>
                <w:tab w:val="left" w:pos="6206"/>
                <w:tab w:val="left" w:pos="6891"/>
                <w:tab w:val="left" w:pos="7626"/>
                <w:tab w:val="left" w:pos="8310"/>
                <w:tab w:val="left" w:pos="9017"/>
                <w:tab w:val="left" w:pos="9343"/>
              </w:tabs>
              <w:rPr>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rPr>
            </w:pPr>
          </w:p>
        </w:tc>
        <w:tc>
          <w:tcPr>
            <w:tcW w:w="2013" w:type="dxa"/>
            <w:tcBorders>
              <w:top w:val="single" w:sz="4" w:space="0" w:color="auto"/>
              <w:left w:val="single" w:sz="4" w:space="0" w:color="auto"/>
              <w:bottom w:val="single" w:sz="4" w:space="0" w:color="auto"/>
              <w:right w:val="single" w:sz="4" w:space="0" w:color="auto"/>
            </w:tcBorders>
            <w:vAlign w:val="center"/>
          </w:tcPr>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rPr>
            </w:pPr>
          </w:p>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rPr>
            </w:pPr>
          </w:p>
        </w:tc>
      </w:tr>
      <w:tr w:rsidR="00853C69" w:rsidRPr="00853C69" w:rsidTr="0049008D">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rPr>
            </w:pPr>
            <w:r w:rsidRPr="00853C69">
              <w:rPr>
                <w:sz w:val="22"/>
                <w:szCs w:val="22"/>
              </w:rPr>
              <w:t>3</w:t>
            </w:r>
          </w:p>
        </w:tc>
        <w:tc>
          <w:tcPr>
            <w:tcW w:w="6237" w:type="dxa"/>
            <w:tcBorders>
              <w:top w:val="single" w:sz="4" w:space="0" w:color="auto"/>
              <w:left w:val="single" w:sz="4" w:space="0" w:color="auto"/>
              <w:bottom w:val="single" w:sz="4" w:space="0" w:color="auto"/>
              <w:right w:val="single" w:sz="4" w:space="0" w:color="auto"/>
            </w:tcBorders>
            <w:vAlign w:val="center"/>
          </w:tcPr>
          <w:p w:rsidR="00853C69" w:rsidRPr="00853C69" w:rsidRDefault="00853C69" w:rsidP="005D2D46">
            <w:pPr>
              <w:tabs>
                <w:tab w:val="left" w:pos="4681"/>
                <w:tab w:val="left" w:pos="5419"/>
                <w:tab w:val="left" w:pos="6206"/>
                <w:tab w:val="left" w:pos="6891"/>
                <w:tab w:val="left" w:pos="7626"/>
                <w:tab w:val="left" w:pos="8310"/>
                <w:tab w:val="left" w:pos="9017"/>
                <w:tab w:val="left" w:pos="9343"/>
              </w:tabs>
              <w:rPr>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rPr>
            </w:pPr>
          </w:p>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rPr>
            </w:pPr>
          </w:p>
        </w:tc>
        <w:tc>
          <w:tcPr>
            <w:tcW w:w="2013" w:type="dxa"/>
            <w:tcBorders>
              <w:top w:val="single" w:sz="4" w:space="0" w:color="auto"/>
              <w:left w:val="single" w:sz="4" w:space="0" w:color="auto"/>
              <w:bottom w:val="single" w:sz="4" w:space="0" w:color="auto"/>
              <w:right w:val="single" w:sz="4" w:space="0" w:color="auto"/>
            </w:tcBorders>
            <w:vAlign w:val="center"/>
          </w:tcPr>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rPr>
            </w:pPr>
          </w:p>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rPr>
            </w:pPr>
          </w:p>
        </w:tc>
      </w:tr>
      <w:tr w:rsidR="00853C69" w:rsidRPr="00853C69" w:rsidTr="0049008D">
        <w:trPr>
          <w:jc w:val="center"/>
        </w:trPr>
        <w:tc>
          <w:tcPr>
            <w:tcW w:w="851" w:type="dxa"/>
            <w:tcBorders>
              <w:top w:val="single" w:sz="4" w:space="0" w:color="auto"/>
              <w:left w:val="single" w:sz="4" w:space="0" w:color="auto"/>
              <w:bottom w:val="single" w:sz="4" w:space="0" w:color="auto"/>
              <w:right w:val="single" w:sz="4" w:space="0" w:color="auto"/>
            </w:tcBorders>
            <w:vAlign w:val="center"/>
          </w:tcPr>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highlight w:val="yellow"/>
              </w:rPr>
            </w:pPr>
          </w:p>
        </w:tc>
        <w:tc>
          <w:tcPr>
            <w:tcW w:w="6237" w:type="dxa"/>
            <w:tcBorders>
              <w:top w:val="single" w:sz="4" w:space="0" w:color="auto"/>
              <w:left w:val="single" w:sz="4" w:space="0" w:color="auto"/>
              <w:bottom w:val="single" w:sz="4" w:space="0" w:color="auto"/>
              <w:right w:val="single" w:sz="4" w:space="0" w:color="auto"/>
            </w:tcBorders>
            <w:vAlign w:val="center"/>
          </w:tcPr>
          <w:p w:rsidR="00853C69" w:rsidRPr="00853C69" w:rsidRDefault="00853C69" w:rsidP="005D2D46">
            <w:pPr>
              <w:tabs>
                <w:tab w:val="left" w:pos="4681"/>
                <w:tab w:val="left" w:pos="5419"/>
                <w:tab w:val="left" w:pos="6206"/>
                <w:tab w:val="left" w:pos="6891"/>
                <w:tab w:val="left" w:pos="7626"/>
                <w:tab w:val="left" w:pos="8310"/>
                <w:tab w:val="left" w:pos="9017"/>
                <w:tab w:val="left" w:pos="9343"/>
              </w:tabs>
              <w:rPr>
                <w:sz w:val="22"/>
                <w:szCs w:val="22"/>
                <w:highlight w:val="yellow"/>
              </w:rPr>
            </w:pPr>
          </w:p>
        </w:tc>
        <w:tc>
          <w:tcPr>
            <w:tcW w:w="992" w:type="dxa"/>
            <w:tcBorders>
              <w:top w:val="single" w:sz="4" w:space="0" w:color="auto"/>
              <w:left w:val="single" w:sz="4" w:space="0" w:color="auto"/>
              <w:bottom w:val="single" w:sz="4" w:space="0" w:color="auto"/>
              <w:right w:val="single" w:sz="4" w:space="0" w:color="auto"/>
            </w:tcBorders>
            <w:vAlign w:val="center"/>
          </w:tcPr>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highlight w:val="yellow"/>
              </w:rPr>
            </w:pPr>
          </w:p>
        </w:tc>
        <w:tc>
          <w:tcPr>
            <w:tcW w:w="2013" w:type="dxa"/>
            <w:tcBorders>
              <w:top w:val="single" w:sz="4" w:space="0" w:color="auto"/>
              <w:left w:val="single" w:sz="4" w:space="0" w:color="auto"/>
              <w:bottom w:val="single" w:sz="4" w:space="0" w:color="auto"/>
              <w:right w:val="single" w:sz="4" w:space="0" w:color="auto"/>
            </w:tcBorders>
            <w:vAlign w:val="center"/>
          </w:tcPr>
          <w:p w:rsidR="00853C69" w:rsidRPr="00853C69" w:rsidRDefault="00853C69" w:rsidP="005D2D46">
            <w:pPr>
              <w:tabs>
                <w:tab w:val="left" w:pos="4681"/>
                <w:tab w:val="left" w:pos="5419"/>
                <w:tab w:val="left" w:pos="6206"/>
                <w:tab w:val="left" w:pos="6891"/>
                <w:tab w:val="left" w:pos="7626"/>
                <w:tab w:val="left" w:pos="8310"/>
                <w:tab w:val="left" w:pos="9017"/>
                <w:tab w:val="left" w:pos="9343"/>
              </w:tabs>
              <w:jc w:val="center"/>
              <w:rPr>
                <w:sz w:val="22"/>
                <w:szCs w:val="22"/>
                <w:highlight w:val="yellow"/>
              </w:rPr>
            </w:pPr>
          </w:p>
        </w:tc>
      </w:tr>
    </w:tbl>
    <w:p w:rsidR="00853C69" w:rsidRPr="00853C69" w:rsidRDefault="00853C69" w:rsidP="00853C69">
      <w:pPr>
        <w:tabs>
          <w:tab w:val="left" w:pos="4681"/>
          <w:tab w:val="left" w:pos="5419"/>
          <w:tab w:val="left" w:pos="6206"/>
          <w:tab w:val="left" w:pos="6891"/>
          <w:tab w:val="left" w:pos="7626"/>
          <w:tab w:val="left" w:pos="8310"/>
          <w:tab w:val="left" w:pos="9017"/>
          <w:tab w:val="left" w:pos="9343"/>
        </w:tabs>
        <w:ind w:left="93"/>
      </w:pPr>
      <w:r w:rsidRPr="00853C69">
        <w:t>Материалы и оборудование являются собственностью заказчика - ООО «</w:t>
      </w:r>
      <w:r w:rsidRPr="00853C69">
        <w:rPr>
          <w:lang w:val="en-US"/>
        </w:rPr>
        <w:t>UMS</w:t>
      </w:r>
      <w:r w:rsidRPr="00853C69">
        <w:t>»</w:t>
      </w:r>
      <w:r w:rsidRPr="00853C69">
        <w:tab/>
      </w:r>
      <w:r w:rsidRPr="00853C69">
        <w:tab/>
      </w:r>
      <w:r w:rsidRPr="00853C69">
        <w:tab/>
      </w:r>
      <w:r w:rsidRPr="00853C69">
        <w:tab/>
      </w:r>
      <w:r w:rsidRPr="00853C69">
        <w:tab/>
      </w:r>
      <w:r w:rsidRPr="00853C69">
        <w:tab/>
      </w:r>
      <w:r w:rsidRPr="00853C69">
        <w:tab/>
      </w:r>
      <w:r w:rsidRPr="00853C69">
        <w:tab/>
      </w:r>
    </w:p>
    <w:p w:rsidR="00853C69" w:rsidRPr="00853C69" w:rsidRDefault="00853C69" w:rsidP="00853C69">
      <w:pPr>
        <w:tabs>
          <w:tab w:val="left" w:pos="4681"/>
          <w:tab w:val="left" w:pos="5419"/>
          <w:tab w:val="left" w:pos="6206"/>
          <w:tab w:val="left" w:pos="6891"/>
          <w:tab w:val="left" w:pos="7626"/>
          <w:tab w:val="left" w:pos="8310"/>
          <w:tab w:val="left" w:pos="9017"/>
          <w:tab w:val="left" w:pos="9343"/>
        </w:tabs>
      </w:pPr>
    </w:p>
    <w:p w:rsidR="00853C69" w:rsidRPr="00853C69" w:rsidRDefault="00853C69" w:rsidP="00853C69">
      <w:pPr>
        <w:tabs>
          <w:tab w:val="left" w:pos="4681"/>
          <w:tab w:val="left" w:pos="5419"/>
          <w:tab w:val="left" w:pos="6206"/>
          <w:tab w:val="left" w:pos="6891"/>
          <w:tab w:val="left" w:pos="7626"/>
          <w:tab w:val="left" w:pos="8310"/>
          <w:tab w:val="left" w:pos="9017"/>
          <w:tab w:val="left" w:pos="9343"/>
        </w:tabs>
        <w:ind w:left="93"/>
      </w:pPr>
    </w:p>
    <w:p w:rsidR="00853C69" w:rsidRPr="00853C69" w:rsidRDefault="00853C69" w:rsidP="00853C69">
      <w:pPr>
        <w:tabs>
          <w:tab w:val="left" w:pos="5419"/>
          <w:tab w:val="left" w:pos="6206"/>
          <w:tab w:val="left" w:pos="6891"/>
          <w:tab w:val="left" w:pos="7626"/>
          <w:tab w:val="left" w:pos="8310"/>
          <w:tab w:val="left" w:pos="9017"/>
          <w:tab w:val="left" w:pos="9343"/>
        </w:tabs>
      </w:pPr>
      <w:r w:rsidRPr="00853C69">
        <w:t>«Заказчик»</w:t>
      </w:r>
    </w:p>
    <w:p w:rsidR="00853C69" w:rsidRPr="00853C69" w:rsidRDefault="00853C69" w:rsidP="00853C69">
      <w:pPr>
        <w:tabs>
          <w:tab w:val="left" w:pos="4681"/>
          <w:tab w:val="left" w:pos="5419"/>
          <w:tab w:val="left" w:pos="6206"/>
          <w:tab w:val="left" w:pos="6891"/>
          <w:tab w:val="left" w:pos="7626"/>
          <w:tab w:val="left" w:pos="8310"/>
          <w:tab w:val="left" w:pos="9017"/>
          <w:tab w:val="left" w:pos="9343"/>
        </w:tabs>
      </w:pPr>
      <w:r w:rsidRPr="00853C69">
        <w:rPr>
          <w:lang w:val="en-US"/>
        </w:rPr>
        <w:t>OOO</w:t>
      </w:r>
      <w:r w:rsidRPr="00853C69">
        <w:t xml:space="preserve"> «</w:t>
      </w:r>
      <w:r w:rsidRPr="00853C69">
        <w:rPr>
          <w:lang w:val="en-US"/>
        </w:rPr>
        <w:t>UMS</w:t>
      </w:r>
      <w:r w:rsidRPr="00853C69">
        <w:t>»         _____________________                                                    _________________</w:t>
      </w:r>
    </w:p>
    <w:p w:rsidR="00853C69" w:rsidRPr="00853C69" w:rsidRDefault="00853C69" w:rsidP="00853C69">
      <w:pPr>
        <w:tabs>
          <w:tab w:val="left" w:pos="4681"/>
          <w:tab w:val="left" w:pos="5419"/>
          <w:tab w:val="left" w:pos="6206"/>
          <w:tab w:val="left" w:pos="6891"/>
          <w:tab w:val="left" w:pos="7626"/>
          <w:tab w:val="left" w:pos="8310"/>
          <w:tab w:val="left" w:pos="9017"/>
          <w:tab w:val="left" w:pos="9343"/>
        </w:tabs>
      </w:pPr>
      <w:r w:rsidRPr="00853C69">
        <w:t xml:space="preserve">                                            </w:t>
      </w:r>
      <w:r w:rsidRPr="00853C69">
        <w:rPr>
          <w:sz w:val="16"/>
        </w:rPr>
        <w:t>Подпись</w:t>
      </w:r>
      <w:r w:rsidRPr="00853C69">
        <w:tab/>
        <w:t xml:space="preserve">                                           </w:t>
      </w:r>
      <w:r w:rsidRPr="00853C69">
        <w:rPr>
          <w:sz w:val="16"/>
        </w:rPr>
        <w:t>МП</w:t>
      </w:r>
    </w:p>
    <w:p w:rsidR="00853C69" w:rsidRPr="00853C69" w:rsidRDefault="00853C69" w:rsidP="00853C69">
      <w:pPr>
        <w:tabs>
          <w:tab w:val="left" w:pos="4681"/>
          <w:tab w:val="left" w:pos="5419"/>
          <w:tab w:val="left" w:pos="6206"/>
          <w:tab w:val="left" w:pos="6891"/>
          <w:tab w:val="left" w:pos="7626"/>
          <w:tab w:val="left" w:pos="8310"/>
          <w:tab w:val="left" w:pos="9017"/>
          <w:tab w:val="left" w:pos="9343"/>
        </w:tabs>
        <w:ind w:left="93"/>
      </w:pPr>
    </w:p>
    <w:p w:rsidR="00853C69" w:rsidRPr="00853C69" w:rsidRDefault="00853C69" w:rsidP="00853C69">
      <w:pPr>
        <w:tabs>
          <w:tab w:val="left" w:pos="4681"/>
          <w:tab w:val="left" w:pos="5419"/>
          <w:tab w:val="left" w:pos="6206"/>
          <w:tab w:val="left" w:pos="6891"/>
          <w:tab w:val="left" w:pos="7626"/>
          <w:tab w:val="left" w:pos="8310"/>
          <w:tab w:val="left" w:pos="9017"/>
          <w:tab w:val="left" w:pos="9343"/>
        </w:tabs>
        <w:ind w:left="93" w:hanging="93"/>
      </w:pPr>
      <w:r w:rsidRPr="00853C69">
        <w:t>Передал</w:t>
      </w:r>
    </w:p>
    <w:p w:rsidR="00853C69" w:rsidRPr="00853C69" w:rsidRDefault="00853C69" w:rsidP="00853C69">
      <w:pPr>
        <w:tabs>
          <w:tab w:val="left" w:pos="4681"/>
          <w:tab w:val="left" w:pos="5419"/>
          <w:tab w:val="left" w:pos="6206"/>
          <w:tab w:val="left" w:pos="6891"/>
          <w:tab w:val="left" w:pos="7626"/>
          <w:tab w:val="left" w:pos="8310"/>
          <w:tab w:val="left" w:pos="9017"/>
          <w:tab w:val="left" w:pos="9343"/>
        </w:tabs>
        <w:ind w:left="93" w:hanging="93"/>
      </w:pPr>
      <w:r w:rsidRPr="00853C69">
        <w:t>МОЛ                                                                                                                   Кладовщик</w:t>
      </w:r>
    </w:p>
    <w:p w:rsidR="00853C69" w:rsidRPr="00853C69" w:rsidRDefault="00853C69" w:rsidP="00853C69">
      <w:pPr>
        <w:tabs>
          <w:tab w:val="left" w:pos="4681"/>
          <w:tab w:val="left" w:pos="5419"/>
          <w:tab w:val="left" w:pos="6206"/>
          <w:tab w:val="left" w:pos="6891"/>
          <w:tab w:val="left" w:pos="7626"/>
          <w:tab w:val="left" w:pos="8310"/>
          <w:tab w:val="left" w:pos="9017"/>
          <w:tab w:val="left" w:pos="9343"/>
        </w:tabs>
        <w:ind w:left="93" w:hanging="93"/>
      </w:pPr>
      <w:r w:rsidRPr="00853C69">
        <w:t>_________________                                                                                          __________________</w:t>
      </w:r>
    </w:p>
    <w:p w:rsidR="00853C69" w:rsidRPr="00853C69" w:rsidRDefault="00853C69" w:rsidP="00853C69">
      <w:pPr>
        <w:tabs>
          <w:tab w:val="left" w:pos="4681"/>
          <w:tab w:val="left" w:pos="5419"/>
          <w:tab w:val="left" w:pos="6206"/>
          <w:tab w:val="left" w:pos="6891"/>
          <w:tab w:val="left" w:pos="7626"/>
          <w:tab w:val="left" w:pos="8310"/>
          <w:tab w:val="left" w:pos="9017"/>
          <w:tab w:val="left" w:pos="9343"/>
        </w:tabs>
        <w:ind w:left="93"/>
        <w:rPr>
          <w:sz w:val="16"/>
        </w:rPr>
      </w:pPr>
      <w:r w:rsidRPr="00853C69">
        <w:t xml:space="preserve">         </w:t>
      </w:r>
      <w:r w:rsidRPr="00853C69">
        <w:rPr>
          <w:sz w:val="16"/>
        </w:rPr>
        <w:t>Подпись                                                                                                                                            Подпись</w:t>
      </w:r>
    </w:p>
    <w:p w:rsidR="00853C69" w:rsidRPr="00853C69" w:rsidRDefault="00853C69" w:rsidP="00853C69">
      <w:pPr>
        <w:tabs>
          <w:tab w:val="left" w:pos="4681"/>
          <w:tab w:val="left" w:pos="5419"/>
          <w:tab w:val="left" w:pos="6206"/>
          <w:tab w:val="left" w:pos="6891"/>
          <w:tab w:val="left" w:pos="7626"/>
          <w:tab w:val="left" w:pos="8310"/>
          <w:tab w:val="left" w:pos="9017"/>
          <w:tab w:val="left" w:pos="9343"/>
        </w:tabs>
        <w:ind w:left="93"/>
        <w:rPr>
          <w:sz w:val="16"/>
        </w:rPr>
      </w:pPr>
    </w:p>
    <w:p w:rsidR="00853C69" w:rsidRPr="00853C69" w:rsidRDefault="00853C69" w:rsidP="00853C69">
      <w:pPr>
        <w:tabs>
          <w:tab w:val="left" w:pos="4681"/>
          <w:tab w:val="left" w:pos="5419"/>
          <w:tab w:val="left" w:pos="6206"/>
          <w:tab w:val="left" w:pos="6891"/>
          <w:tab w:val="left" w:pos="7626"/>
          <w:tab w:val="left" w:pos="8310"/>
          <w:tab w:val="left" w:pos="9017"/>
          <w:tab w:val="left" w:pos="9343"/>
        </w:tabs>
        <w:ind w:left="93"/>
        <w:rPr>
          <w:sz w:val="16"/>
        </w:rPr>
      </w:pPr>
    </w:p>
    <w:p w:rsidR="00853C69" w:rsidRPr="00853C69" w:rsidRDefault="00853C69" w:rsidP="00853C69">
      <w:pPr>
        <w:tabs>
          <w:tab w:val="left" w:pos="4681"/>
          <w:tab w:val="left" w:pos="5419"/>
          <w:tab w:val="left" w:pos="6206"/>
          <w:tab w:val="left" w:pos="6891"/>
          <w:tab w:val="left" w:pos="7626"/>
          <w:tab w:val="left" w:pos="8310"/>
          <w:tab w:val="left" w:pos="9017"/>
          <w:tab w:val="left" w:pos="9343"/>
        </w:tabs>
        <w:ind w:left="93"/>
        <w:rPr>
          <w:sz w:val="16"/>
        </w:rPr>
      </w:pPr>
    </w:p>
    <w:p w:rsidR="00853C69" w:rsidRPr="00853C69" w:rsidRDefault="00853C69" w:rsidP="00853C69">
      <w:pPr>
        <w:tabs>
          <w:tab w:val="left" w:pos="5419"/>
          <w:tab w:val="left" w:pos="6206"/>
          <w:tab w:val="left" w:pos="6891"/>
          <w:tab w:val="left" w:pos="7626"/>
          <w:tab w:val="left" w:pos="8310"/>
          <w:tab w:val="left" w:pos="9017"/>
          <w:tab w:val="left" w:pos="9343"/>
        </w:tabs>
      </w:pPr>
      <w:r w:rsidRPr="00853C69">
        <w:t>«Подрядчик»</w:t>
      </w:r>
    </w:p>
    <w:p w:rsidR="00853C69" w:rsidRPr="00853C69" w:rsidRDefault="00853C69" w:rsidP="00853C69">
      <w:pPr>
        <w:tabs>
          <w:tab w:val="left" w:pos="4681"/>
          <w:tab w:val="left" w:pos="5419"/>
          <w:tab w:val="left" w:pos="6206"/>
          <w:tab w:val="left" w:pos="6891"/>
          <w:tab w:val="left" w:pos="7626"/>
          <w:tab w:val="left" w:pos="8310"/>
          <w:tab w:val="left" w:pos="9017"/>
          <w:tab w:val="left" w:pos="9343"/>
        </w:tabs>
        <w:rPr>
          <w:sz w:val="24"/>
          <w:szCs w:val="24"/>
        </w:rPr>
      </w:pPr>
      <w:r w:rsidRPr="00853C69">
        <w:rPr>
          <w:lang w:val="en-US"/>
        </w:rPr>
        <w:t>OOO</w:t>
      </w:r>
      <w:r w:rsidRPr="00853C69">
        <w:t xml:space="preserve"> (ИП;ЧП)</w:t>
      </w:r>
      <w:r w:rsidRPr="00853C69">
        <w:tab/>
        <w:t> </w:t>
      </w:r>
      <w:r w:rsidRPr="00853C69">
        <w:tab/>
        <w:t xml:space="preserve">                           </w:t>
      </w:r>
    </w:p>
    <w:p w:rsidR="00853C69" w:rsidRPr="00853C69" w:rsidRDefault="00853C69" w:rsidP="00853C69">
      <w:pPr>
        <w:tabs>
          <w:tab w:val="left" w:pos="5419"/>
          <w:tab w:val="left" w:pos="6206"/>
          <w:tab w:val="left" w:pos="6891"/>
          <w:tab w:val="left" w:pos="7626"/>
          <w:tab w:val="left" w:pos="8310"/>
          <w:tab w:val="left" w:pos="9017"/>
          <w:tab w:val="left" w:pos="9343"/>
        </w:tabs>
        <w:ind w:left="-851"/>
      </w:pPr>
    </w:p>
    <w:p w:rsidR="00853C69" w:rsidRPr="00853C69" w:rsidRDefault="00853C69" w:rsidP="00853C69">
      <w:pPr>
        <w:tabs>
          <w:tab w:val="left" w:pos="4681"/>
          <w:tab w:val="left" w:pos="5419"/>
          <w:tab w:val="left" w:pos="6206"/>
          <w:tab w:val="left" w:pos="6891"/>
          <w:tab w:val="left" w:pos="7626"/>
          <w:tab w:val="left" w:pos="8310"/>
          <w:tab w:val="left" w:pos="9017"/>
          <w:tab w:val="left" w:pos="9343"/>
        </w:tabs>
        <w:ind w:left="93" w:hanging="93"/>
      </w:pPr>
      <w:r w:rsidRPr="00853C69">
        <w:t>Принял</w:t>
      </w:r>
    </w:p>
    <w:p w:rsidR="00853C69" w:rsidRPr="00853C69" w:rsidRDefault="00853C69" w:rsidP="00853C69">
      <w:pPr>
        <w:tabs>
          <w:tab w:val="left" w:pos="4681"/>
          <w:tab w:val="left" w:pos="5419"/>
          <w:tab w:val="left" w:pos="6206"/>
          <w:tab w:val="left" w:pos="6891"/>
          <w:tab w:val="left" w:pos="7626"/>
          <w:tab w:val="left" w:pos="8310"/>
          <w:tab w:val="left" w:pos="9017"/>
          <w:tab w:val="left" w:pos="9343"/>
        </w:tabs>
        <w:ind w:left="93" w:hanging="93"/>
      </w:pPr>
      <w:r w:rsidRPr="00853C69">
        <w:t>МОЛ                     _________________         __________________</w:t>
      </w:r>
    </w:p>
    <w:p w:rsidR="00853C69" w:rsidRPr="00853C69" w:rsidRDefault="00853C69" w:rsidP="00853C69">
      <w:pPr>
        <w:tabs>
          <w:tab w:val="left" w:pos="4681"/>
          <w:tab w:val="left" w:pos="5419"/>
          <w:tab w:val="left" w:pos="6206"/>
          <w:tab w:val="left" w:pos="6891"/>
          <w:tab w:val="left" w:pos="7626"/>
          <w:tab w:val="left" w:pos="8310"/>
          <w:tab w:val="left" w:pos="9017"/>
          <w:tab w:val="left" w:pos="9343"/>
        </w:tabs>
        <w:ind w:left="93"/>
        <w:rPr>
          <w:sz w:val="16"/>
        </w:rPr>
      </w:pPr>
      <w:r w:rsidRPr="00853C69">
        <w:t xml:space="preserve">                                    </w:t>
      </w:r>
      <w:r w:rsidRPr="00853C69">
        <w:rPr>
          <w:sz w:val="16"/>
        </w:rPr>
        <w:t>Подпись                                            МП</w:t>
      </w:r>
    </w:p>
    <w:p w:rsidR="00853C69" w:rsidRDefault="00853C69" w:rsidP="00853C69">
      <w:pPr>
        <w:tabs>
          <w:tab w:val="left" w:pos="4681"/>
          <w:tab w:val="left" w:pos="5419"/>
          <w:tab w:val="left" w:pos="6206"/>
          <w:tab w:val="left" w:pos="6891"/>
          <w:tab w:val="left" w:pos="7626"/>
          <w:tab w:val="left" w:pos="8310"/>
          <w:tab w:val="left" w:pos="9017"/>
          <w:tab w:val="left" w:pos="9343"/>
        </w:tabs>
        <w:ind w:left="93" w:hanging="93"/>
      </w:pPr>
      <w:r w:rsidRPr="00853C69">
        <w:t xml:space="preserve">                                                                                                  </w:t>
      </w:r>
    </w:p>
    <w:p w:rsidR="0049008D" w:rsidRDefault="0049008D" w:rsidP="00853C69">
      <w:pPr>
        <w:tabs>
          <w:tab w:val="left" w:pos="4681"/>
          <w:tab w:val="left" w:pos="5419"/>
          <w:tab w:val="left" w:pos="6206"/>
          <w:tab w:val="left" w:pos="6891"/>
          <w:tab w:val="left" w:pos="7626"/>
          <w:tab w:val="left" w:pos="8310"/>
          <w:tab w:val="left" w:pos="9017"/>
          <w:tab w:val="left" w:pos="9343"/>
        </w:tabs>
        <w:ind w:left="93" w:hanging="93"/>
      </w:pPr>
    </w:p>
    <w:p w:rsidR="0049008D" w:rsidRPr="00853C69" w:rsidRDefault="0049008D" w:rsidP="00853C69">
      <w:pPr>
        <w:tabs>
          <w:tab w:val="left" w:pos="4681"/>
          <w:tab w:val="left" w:pos="5419"/>
          <w:tab w:val="left" w:pos="6206"/>
          <w:tab w:val="left" w:pos="6891"/>
          <w:tab w:val="left" w:pos="7626"/>
          <w:tab w:val="left" w:pos="8310"/>
          <w:tab w:val="left" w:pos="9017"/>
          <w:tab w:val="left" w:pos="9343"/>
        </w:tabs>
        <w:ind w:left="93" w:hanging="93"/>
      </w:pPr>
    </w:p>
    <w:p w:rsidR="0049008D" w:rsidRDefault="0049008D" w:rsidP="0049008D">
      <w:pPr>
        <w:pStyle w:val="a5"/>
        <w:ind w:firstLine="0"/>
        <w:jc w:val="center"/>
        <w:rPr>
          <w:b/>
          <w:sz w:val="24"/>
          <w:szCs w:val="20"/>
        </w:rPr>
      </w:pPr>
      <w:r w:rsidRPr="000057CC">
        <w:rPr>
          <w:b/>
          <w:sz w:val="24"/>
          <w:szCs w:val="20"/>
        </w:rPr>
        <w:t>ПОДПИСИ СТОРОН</w:t>
      </w:r>
    </w:p>
    <w:p w:rsidR="0049008D" w:rsidRDefault="0049008D" w:rsidP="0049008D">
      <w:pPr>
        <w:pStyle w:val="a5"/>
        <w:ind w:firstLine="0"/>
        <w:jc w:val="center"/>
        <w:rPr>
          <w:b/>
          <w:sz w:val="24"/>
          <w:szCs w:val="20"/>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1"/>
      </w:tblGrid>
      <w:tr w:rsidR="0049008D" w:rsidTr="006C2E77">
        <w:tc>
          <w:tcPr>
            <w:tcW w:w="5310" w:type="dxa"/>
          </w:tcPr>
          <w:p w:rsidR="0049008D" w:rsidRPr="00391DC5" w:rsidRDefault="0049008D" w:rsidP="006C2E77">
            <w:pPr>
              <w:pStyle w:val="a5"/>
              <w:ind w:firstLine="1"/>
              <w:jc w:val="center"/>
              <w:rPr>
                <w:spacing w:val="-4"/>
                <w:sz w:val="22"/>
                <w:szCs w:val="22"/>
              </w:rPr>
            </w:pPr>
            <w:r w:rsidRPr="00391DC5">
              <w:rPr>
                <w:spacing w:val="-4"/>
                <w:sz w:val="22"/>
                <w:szCs w:val="22"/>
              </w:rPr>
              <w:t>«Подрядчик»:</w:t>
            </w:r>
          </w:p>
          <w:p w:rsidR="0049008D" w:rsidRDefault="0049008D" w:rsidP="006C2E77">
            <w:pPr>
              <w:pStyle w:val="a5"/>
              <w:ind w:firstLine="1"/>
              <w:jc w:val="center"/>
              <w:rPr>
                <w:b/>
                <w:spacing w:val="-4"/>
                <w:sz w:val="22"/>
                <w:szCs w:val="22"/>
              </w:rPr>
            </w:pPr>
            <w:r>
              <w:rPr>
                <w:b/>
                <w:spacing w:val="-4"/>
                <w:sz w:val="22"/>
                <w:szCs w:val="22"/>
              </w:rPr>
              <w:t>_______ «</w:t>
            </w:r>
            <w:r>
              <w:rPr>
                <w:b/>
                <w:bCs/>
                <w:color w:val="000000"/>
                <w:sz w:val="22"/>
                <w:szCs w:val="24"/>
              </w:rPr>
              <w:t>_______________</w:t>
            </w:r>
            <w:r w:rsidRPr="00044301">
              <w:rPr>
                <w:b/>
                <w:spacing w:val="-4"/>
                <w:sz w:val="22"/>
                <w:szCs w:val="22"/>
              </w:rPr>
              <w:t>»</w:t>
            </w:r>
          </w:p>
          <w:p w:rsidR="0049008D" w:rsidRPr="00391DC5" w:rsidRDefault="0049008D" w:rsidP="006C2E77">
            <w:pPr>
              <w:pStyle w:val="a5"/>
              <w:ind w:firstLine="1"/>
              <w:jc w:val="center"/>
              <w:rPr>
                <w:spacing w:val="-4"/>
                <w:sz w:val="22"/>
                <w:szCs w:val="22"/>
              </w:rPr>
            </w:pPr>
            <w:r w:rsidRPr="00391DC5">
              <w:rPr>
                <w:spacing w:val="-4"/>
                <w:sz w:val="22"/>
                <w:szCs w:val="22"/>
              </w:rPr>
              <w:t>Директор</w:t>
            </w:r>
          </w:p>
          <w:p w:rsidR="0049008D" w:rsidRPr="00391DC5" w:rsidRDefault="0049008D" w:rsidP="006C2E77">
            <w:pPr>
              <w:pStyle w:val="a5"/>
              <w:ind w:firstLine="1"/>
              <w:jc w:val="center"/>
              <w:rPr>
                <w:spacing w:val="-4"/>
                <w:sz w:val="22"/>
                <w:szCs w:val="22"/>
              </w:rPr>
            </w:pPr>
          </w:p>
          <w:p w:rsidR="0049008D" w:rsidRPr="00391DC5" w:rsidRDefault="0049008D" w:rsidP="006C2E77">
            <w:pPr>
              <w:pStyle w:val="a5"/>
              <w:ind w:firstLine="1"/>
              <w:jc w:val="center"/>
              <w:rPr>
                <w:spacing w:val="-4"/>
                <w:sz w:val="22"/>
                <w:szCs w:val="22"/>
              </w:rPr>
            </w:pPr>
            <w:r w:rsidRPr="00391DC5">
              <w:rPr>
                <w:spacing w:val="-4"/>
                <w:sz w:val="22"/>
                <w:szCs w:val="22"/>
              </w:rPr>
              <w:t>__________________ /</w:t>
            </w:r>
            <w:r>
              <w:t xml:space="preserve"> </w:t>
            </w:r>
            <w:r>
              <w:rPr>
                <w:spacing w:val="-4"/>
                <w:sz w:val="22"/>
                <w:szCs w:val="22"/>
              </w:rPr>
              <w:t>___________________</w:t>
            </w:r>
            <w:r w:rsidRPr="00391DC5">
              <w:rPr>
                <w:spacing w:val="-4"/>
                <w:sz w:val="22"/>
                <w:szCs w:val="22"/>
              </w:rPr>
              <w:t>/</w:t>
            </w:r>
          </w:p>
          <w:p w:rsidR="0049008D" w:rsidRDefault="0049008D" w:rsidP="006C2E77">
            <w:pPr>
              <w:pStyle w:val="a5"/>
              <w:ind w:firstLine="0"/>
              <w:rPr>
                <w:b/>
                <w:color w:val="000000" w:themeColor="text1"/>
                <w:sz w:val="22"/>
                <w:szCs w:val="22"/>
              </w:rPr>
            </w:pPr>
            <w:r w:rsidRPr="00391DC5">
              <w:rPr>
                <w:spacing w:val="-4"/>
                <w:sz w:val="22"/>
                <w:szCs w:val="22"/>
              </w:rPr>
              <w:t xml:space="preserve">  </w:t>
            </w:r>
            <w:r w:rsidRPr="00E4127D">
              <w:rPr>
                <w:spacing w:val="-4"/>
                <w:sz w:val="22"/>
                <w:szCs w:val="22"/>
              </w:rPr>
              <w:t>мп</w:t>
            </w:r>
          </w:p>
        </w:tc>
        <w:tc>
          <w:tcPr>
            <w:tcW w:w="5311" w:type="dxa"/>
          </w:tcPr>
          <w:p w:rsidR="0049008D" w:rsidRPr="00391DC5" w:rsidRDefault="0049008D" w:rsidP="006C2E77">
            <w:pPr>
              <w:pStyle w:val="a5"/>
              <w:ind w:firstLine="1"/>
              <w:jc w:val="center"/>
              <w:rPr>
                <w:spacing w:val="-4"/>
                <w:sz w:val="22"/>
                <w:szCs w:val="22"/>
              </w:rPr>
            </w:pPr>
            <w:r w:rsidRPr="00391DC5">
              <w:rPr>
                <w:spacing w:val="-4"/>
                <w:sz w:val="22"/>
                <w:szCs w:val="22"/>
              </w:rPr>
              <w:t>«Заказчик»:</w:t>
            </w:r>
          </w:p>
          <w:p w:rsidR="0049008D" w:rsidRPr="00391DC5" w:rsidRDefault="0049008D" w:rsidP="006C2E77">
            <w:pPr>
              <w:pStyle w:val="a5"/>
              <w:ind w:right="-6" w:firstLine="0"/>
              <w:jc w:val="center"/>
              <w:rPr>
                <w:b/>
                <w:bCs/>
                <w:color w:val="000000"/>
                <w:sz w:val="22"/>
                <w:szCs w:val="24"/>
              </w:rPr>
            </w:pPr>
            <w:r w:rsidRPr="00391DC5">
              <w:rPr>
                <w:b/>
                <w:bCs/>
                <w:color w:val="000000"/>
                <w:sz w:val="22"/>
                <w:szCs w:val="24"/>
              </w:rPr>
              <w:t>ООО «UMS»</w:t>
            </w:r>
          </w:p>
          <w:p w:rsidR="0049008D" w:rsidRPr="00391DC5" w:rsidRDefault="0049008D" w:rsidP="006C2E77">
            <w:pPr>
              <w:pStyle w:val="a5"/>
              <w:ind w:firstLine="1"/>
              <w:jc w:val="center"/>
              <w:rPr>
                <w:spacing w:val="-4"/>
                <w:sz w:val="22"/>
                <w:szCs w:val="22"/>
              </w:rPr>
            </w:pPr>
            <w:r w:rsidRPr="00391DC5">
              <w:rPr>
                <w:spacing w:val="-4"/>
                <w:sz w:val="22"/>
                <w:szCs w:val="22"/>
              </w:rPr>
              <w:t>Директор</w:t>
            </w:r>
          </w:p>
          <w:p w:rsidR="0049008D" w:rsidRPr="00391DC5" w:rsidRDefault="0049008D" w:rsidP="006C2E77">
            <w:pPr>
              <w:pStyle w:val="a5"/>
              <w:ind w:firstLine="1"/>
              <w:jc w:val="center"/>
              <w:rPr>
                <w:spacing w:val="-4"/>
                <w:sz w:val="22"/>
                <w:szCs w:val="22"/>
              </w:rPr>
            </w:pPr>
          </w:p>
          <w:p w:rsidR="0049008D" w:rsidRPr="00391DC5" w:rsidRDefault="0049008D" w:rsidP="006C2E77">
            <w:pPr>
              <w:pStyle w:val="a5"/>
              <w:ind w:firstLine="1"/>
              <w:jc w:val="center"/>
              <w:rPr>
                <w:spacing w:val="-4"/>
                <w:sz w:val="22"/>
                <w:szCs w:val="22"/>
              </w:rPr>
            </w:pPr>
            <w:r w:rsidRPr="00391DC5">
              <w:rPr>
                <w:spacing w:val="-4"/>
                <w:sz w:val="22"/>
                <w:szCs w:val="22"/>
              </w:rPr>
              <w:t>__________________ /</w:t>
            </w:r>
            <w:r>
              <w:t xml:space="preserve"> </w:t>
            </w:r>
            <w:r>
              <w:rPr>
                <w:spacing w:val="-4"/>
                <w:sz w:val="22"/>
                <w:szCs w:val="22"/>
              </w:rPr>
              <w:t>___________________</w:t>
            </w:r>
            <w:r w:rsidRPr="00391DC5">
              <w:rPr>
                <w:spacing w:val="-4"/>
                <w:sz w:val="22"/>
                <w:szCs w:val="22"/>
              </w:rPr>
              <w:t>/</w:t>
            </w:r>
          </w:p>
          <w:p w:rsidR="0049008D" w:rsidRDefault="0049008D" w:rsidP="006C2E77">
            <w:pPr>
              <w:spacing w:before="240"/>
              <w:jc w:val="center"/>
              <w:rPr>
                <w:b/>
                <w:color w:val="000000" w:themeColor="text1"/>
                <w:sz w:val="22"/>
                <w:szCs w:val="22"/>
              </w:rPr>
            </w:pPr>
            <w:r w:rsidRPr="00391DC5">
              <w:rPr>
                <w:spacing w:val="-4"/>
                <w:sz w:val="22"/>
                <w:szCs w:val="22"/>
              </w:rPr>
              <w:t xml:space="preserve">  </w:t>
            </w:r>
            <w:r w:rsidRPr="00E4127D">
              <w:rPr>
                <w:spacing w:val="-4"/>
                <w:sz w:val="22"/>
                <w:szCs w:val="22"/>
              </w:rPr>
              <w:t>мп</w:t>
            </w:r>
          </w:p>
        </w:tc>
      </w:tr>
    </w:tbl>
    <w:p w:rsidR="0049008D" w:rsidRDefault="0049008D" w:rsidP="0049008D">
      <w:pPr>
        <w:pStyle w:val="a5"/>
        <w:ind w:firstLine="0"/>
        <w:jc w:val="center"/>
        <w:rPr>
          <w:b/>
          <w:sz w:val="24"/>
          <w:szCs w:val="20"/>
        </w:rPr>
      </w:pPr>
    </w:p>
    <w:p w:rsidR="00853C69" w:rsidRPr="00853C69" w:rsidRDefault="00853C69" w:rsidP="00853C69">
      <w:pPr>
        <w:tabs>
          <w:tab w:val="left" w:pos="9356"/>
        </w:tabs>
        <w:ind w:right="-1"/>
        <w:rPr>
          <w:sz w:val="23"/>
          <w:szCs w:val="23"/>
        </w:rPr>
      </w:pPr>
    </w:p>
    <w:p w:rsidR="0049008D" w:rsidRDefault="0049008D" w:rsidP="00853C69">
      <w:pPr>
        <w:tabs>
          <w:tab w:val="left" w:pos="9356"/>
        </w:tabs>
        <w:ind w:right="-1"/>
        <w:jc w:val="right"/>
        <w:rPr>
          <w:i/>
          <w:sz w:val="22"/>
          <w:szCs w:val="22"/>
        </w:rPr>
      </w:pPr>
    </w:p>
    <w:p w:rsidR="0049008D" w:rsidRDefault="0049008D" w:rsidP="00853C69">
      <w:pPr>
        <w:tabs>
          <w:tab w:val="left" w:pos="9356"/>
        </w:tabs>
        <w:ind w:right="-1"/>
        <w:jc w:val="right"/>
        <w:rPr>
          <w:i/>
          <w:sz w:val="22"/>
          <w:szCs w:val="22"/>
        </w:rPr>
      </w:pPr>
    </w:p>
    <w:p w:rsidR="0049008D" w:rsidRDefault="0049008D" w:rsidP="00853C69">
      <w:pPr>
        <w:tabs>
          <w:tab w:val="left" w:pos="9356"/>
        </w:tabs>
        <w:ind w:right="-1"/>
        <w:jc w:val="right"/>
        <w:rPr>
          <w:i/>
          <w:sz w:val="22"/>
          <w:szCs w:val="22"/>
        </w:rPr>
      </w:pPr>
    </w:p>
    <w:p w:rsidR="0049008D" w:rsidRDefault="0049008D" w:rsidP="00853C69">
      <w:pPr>
        <w:tabs>
          <w:tab w:val="left" w:pos="9356"/>
        </w:tabs>
        <w:ind w:right="-1"/>
        <w:jc w:val="right"/>
        <w:rPr>
          <w:i/>
          <w:sz w:val="22"/>
          <w:szCs w:val="22"/>
        </w:rPr>
      </w:pPr>
    </w:p>
    <w:p w:rsidR="00853C69" w:rsidRPr="00853C69" w:rsidRDefault="005F7CE3" w:rsidP="00853C69">
      <w:pPr>
        <w:tabs>
          <w:tab w:val="left" w:pos="9356"/>
        </w:tabs>
        <w:ind w:right="-1"/>
        <w:jc w:val="right"/>
        <w:rPr>
          <w:i/>
          <w:sz w:val="22"/>
          <w:szCs w:val="22"/>
        </w:rPr>
      </w:pPr>
      <w:r>
        <w:rPr>
          <w:i/>
          <w:sz w:val="22"/>
          <w:szCs w:val="22"/>
        </w:rPr>
        <w:lastRenderedPageBreak/>
        <w:t>Приложение №6</w:t>
      </w:r>
    </w:p>
    <w:p w:rsidR="00853C69" w:rsidRPr="00853C69" w:rsidRDefault="00E4127D" w:rsidP="00853C69">
      <w:pPr>
        <w:tabs>
          <w:tab w:val="left" w:pos="9356"/>
        </w:tabs>
        <w:ind w:right="-1"/>
        <w:jc w:val="right"/>
        <w:rPr>
          <w:i/>
          <w:sz w:val="22"/>
          <w:szCs w:val="22"/>
        </w:rPr>
      </w:pPr>
      <w:r>
        <w:rPr>
          <w:i/>
          <w:sz w:val="22"/>
          <w:szCs w:val="22"/>
        </w:rPr>
        <w:t>к Договору № ______ Д/24</w:t>
      </w:r>
      <w:r w:rsidR="00853C69" w:rsidRPr="00853C69">
        <w:rPr>
          <w:i/>
          <w:sz w:val="22"/>
          <w:szCs w:val="22"/>
        </w:rPr>
        <w:t>/ДУЗ</w:t>
      </w:r>
    </w:p>
    <w:p w:rsidR="00853C69" w:rsidRPr="00853C69" w:rsidRDefault="00E4127D" w:rsidP="00853C69">
      <w:pPr>
        <w:tabs>
          <w:tab w:val="left" w:pos="9356"/>
        </w:tabs>
        <w:ind w:right="-1"/>
        <w:jc w:val="right"/>
        <w:rPr>
          <w:i/>
          <w:sz w:val="22"/>
          <w:szCs w:val="22"/>
        </w:rPr>
      </w:pPr>
      <w:r>
        <w:rPr>
          <w:i/>
          <w:sz w:val="22"/>
          <w:szCs w:val="22"/>
        </w:rPr>
        <w:t>от «____» «_____________»2024</w:t>
      </w:r>
      <w:r w:rsidR="00853C69" w:rsidRPr="00853C69">
        <w:rPr>
          <w:i/>
          <w:sz w:val="22"/>
          <w:szCs w:val="22"/>
        </w:rPr>
        <w:t>г.</w:t>
      </w:r>
    </w:p>
    <w:p w:rsidR="005F7CE3" w:rsidRDefault="005F7CE3" w:rsidP="00853C69">
      <w:pPr>
        <w:jc w:val="center"/>
        <w:rPr>
          <w:sz w:val="22"/>
          <w:szCs w:val="22"/>
        </w:rPr>
      </w:pPr>
    </w:p>
    <w:p w:rsidR="00853C69" w:rsidRPr="00853C69" w:rsidRDefault="00853C69" w:rsidP="00853C69">
      <w:pPr>
        <w:jc w:val="center"/>
        <w:rPr>
          <w:sz w:val="22"/>
          <w:szCs w:val="22"/>
        </w:rPr>
      </w:pPr>
      <w:r w:rsidRPr="00853C69">
        <w:rPr>
          <w:sz w:val="22"/>
          <w:szCs w:val="22"/>
        </w:rPr>
        <w:t>АКТ №</w:t>
      </w:r>
    </w:p>
    <w:p w:rsidR="00853C69" w:rsidRPr="00853C69" w:rsidRDefault="00853C69" w:rsidP="00853C69">
      <w:pPr>
        <w:jc w:val="center"/>
        <w:rPr>
          <w:sz w:val="22"/>
          <w:szCs w:val="22"/>
        </w:rPr>
      </w:pPr>
      <w:r w:rsidRPr="00853C69">
        <w:rPr>
          <w:sz w:val="22"/>
          <w:szCs w:val="22"/>
        </w:rPr>
        <w:t>Возврата материала заказчика на склад.</w:t>
      </w:r>
    </w:p>
    <w:p w:rsidR="0049008D" w:rsidRDefault="0049008D" w:rsidP="00853C69">
      <w:pPr>
        <w:jc w:val="right"/>
        <w:rPr>
          <w:sz w:val="22"/>
          <w:szCs w:val="22"/>
        </w:rPr>
      </w:pPr>
    </w:p>
    <w:p w:rsidR="00853C69" w:rsidRPr="00853C69" w:rsidRDefault="00853C69" w:rsidP="0049008D">
      <w:pPr>
        <w:rPr>
          <w:sz w:val="22"/>
          <w:szCs w:val="22"/>
        </w:rPr>
      </w:pPr>
      <w:r w:rsidRPr="00853C69">
        <w:rPr>
          <w:sz w:val="22"/>
          <w:szCs w:val="22"/>
        </w:rPr>
        <w:t xml:space="preserve">Дата составления    </w:t>
      </w:r>
      <w:r w:rsidR="0049008D">
        <w:rPr>
          <w:sz w:val="22"/>
          <w:szCs w:val="22"/>
        </w:rPr>
        <w:tab/>
      </w:r>
      <w:r w:rsidR="0049008D">
        <w:rPr>
          <w:sz w:val="22"/>
          <w:szCs w:val="22"/>
        </w:rPr>
        <w:tab/>
      </w:r>
      <w:r w:rsidR="0049008D">
        <w:rPr>
          <w:sz w:val="22"/>
          <w:szCs w:val="22"/>
        </w:rPr>
        <w:tab/>
      </w:r>
      <w:r w:rsidR="0049008D">
        <w:rPr>
          <w:sz w:val="22"/>
          <w:szCs w:val="22"/>
        </w:rPr>
        <w:tab/>
      </w:r>
      <w:r w:rsidR="0049008D">
        <w:rPr>
          <w:sz w:val="22"/>
          <w:szCs w:val="22"/>
        </w:rPr>
        <w:tab/>
      </w:r>
      <w:r w:rsidR="0049008D">
        <w:rPr>
          <w:sz w:val="22"/>
          <w:szCs w:val="22"/>
        </w:rPr>
        <w:tab/>
      </w:r>
      <w:r w:rsidR="0049008D">
        <w:rPr>
          <w:sz w:val="22"/>
          <w:szCs w:val="22"/>
        </w:rPr>
        <w:tab/>
      </w:r>
      <w:r w:rsidR="0049008D">
        <w:rPr>
          <w:sz w:val="22"/>
          <w:szCs w:val="22"/>
        </w:rPr>
        <w:tab/>
      </w:r>
      <w:r w:rsidR="0049008D">
        <w:rPr>
          <w:sz w:val="22"/>
          <w:szCs w:val="22"/>
        </w:rPr>
        <w:tab/>
      </w:r>
      <w:r w:rsidRPr="00853C69">
        <w:rPr>
          <w:sz w:val="22"/>
          <w:szCs w:val="22"/>
        </w:rPr>
        <w:t>«_____» _________20__ г</w:t>
      </w:r>
    </w:p>
    <w:p w:rsidR="00853C69" w:rsidRPr="00853C69" w:rsidRDefault="00853C69" w:rsidP="00853C69">
      <w:pPr>
        <w:jc w:val="both"/>
        <w:rPr>
          <w:sz w:val="22"/>
          <w:szCs w:val="22"/>
        </w:rPr>
      </w:pPr>
    </w:p>
    <w:p w:rsidR="00853C69" w:rsidRPr="00853C69" w:rsidRDefault="00853C69" w:rsidP="00853C69">
      <w:pPr>
        <w:jc w:val="both"/>
        <w:rPr>
          <w:sz w:val="22"/>
          <w:szCs w:val="22"/>
        </w:rPr>
      </w:pPr>
      <w:r w:rsidRPr="00853C69">
        <w:rPr>
          <w:sz w:val="22"/>
          <w:szCs w:val="22"/>
        </w:rPr>
        <w:t>Подрядчик:</w:t>
      </w:r>
    </w:p>
    <w:p w:rsidR="00853C69" w:rsidRPr="00853C69" w:rsidRDefault="00853C69" w:rsidP="00853C69">
      <w:pPr>
        <w:jc w:val="both"/>
        <w:rPr>
          <w:sz w:val="22"/>
          <w:szCs w:val="22"/>
        </w:rPr>
      </w:pPr>
      <w:r w:rsidRPr="00853C69">
        <w:rPr>
          <w:sz w:val="22"/>
          <w:szCs w:val="22"/>
        </w:rPr>
        <w:t xml:space="preserve">Местонахождение: </w:t>
      </w:r>
    </w:p>
    <w:p w:rsidR="00853C69" w:rsidRPr="00853C69" w:rsidRDefault="00853C69" w:rsidP="00853C69">
      <w:pPr>
        <w:jc w:val="both"/>
        <w:rPr>
          <w:b/>
          <w:sz w:val="22"/>
          <w:szCs w:val="22"/>
        </w:rPr>
      </w:pPr>
      <w:r w:rsidRPr="00853C69">
        <w:rPr>
          <w:sz w:val="22"/>
          <w:szCs w:val="22"/>
        </w:rPr>
        <w:t>ИНН:</w:t>
      </w:r>
    </w:p>
    <w:p w:rsidR="00853C69" w:rsidRPr="00853C69" w:rsidRDefault="00853C69" w:rsidP="00853C69">
      <w:pPr>
        <w:jc w:val="both"/>
        <w:rPr>
          <w:sz w:val="22"/>
          <w:szCs w:val="22"/>
        </w:rPr>
      </w:pPr>
      <w:r w:rsidRPr="00853C69">
        <w:rPr>
          <w:sz w:val="22"/>
          <w:szCs w:val="22"/>
        </w:rPr>
        <w:t>Заказчик: ООО  «</w:t>
      </w:r>
      <w:r w:rsidRPr="00853C69">
        <w:rPr>
          <w:sz w:val="22"/>
          <w:szCs w:val="22"/>
          <w:lang w:val="en-US"/>
        </w:rPr>
        <w:t>UMS</w:t>
      </w:r>
      <w:r w:rsidRPr="00853C69">
        <w:rPr>
          <w:sz w:val="22"/>
          <w:szCs w:val="22"/>
        </w:rPr>
        <w:t>»</w:t>
      </w:r>
    </w:p>
    <w:p w:rsidR="00853C69" w:rsidRPr="00853C69" w:rsidRDefault="00853C69" w:rsidP="00853C69">
      <w:pPr>
        <w:jc w:val="both"/>
        <w:rPr>
          <w:sz w:val="22"/>
          <w:szCs w:val="22"/>
        </w:rPr>
      </w:pPr>
      <w:r w:rsidRPr="00853C69">
        <w:rPr>
          <w:sz w:val="22"/>
          <w:szCs w:val="22"/>
        </w:rPr>
        <w:t xml:space="preserve">Место нахождение: г.Ташкент, ул А.Темура,24 ИНН: </w:t>
      </w:r>
      <w:r w:rsidRPr="00853C69">
        <w:rPr>
          <w:b/>
          <w:sz w:val="22"/>
          <w:szCs w:val="22"/>
        </w:rPr>
        <w:t>303020732</w:t>
      </w:r>
    </w:p>
    <w:p w:rsidR="00853C69" w:rsidRPr="00853C69" w:rsidRDefault="00853C69" w:rsidP="00853C69">
      <w:pPr>
        <w:jc w:val="both"/>
        <w:rPr>
          <w:sz w:val="22"/>
          <w:szCs w:val="22"/>
        </w:rPr>
      </w:pPr>
      <w:r w:rsidRPr="00853C69">
        <w:rPr>
          <w:rFonts w:eastAsia="Calibri"/>
          <w:noProof/>
          <w:color w:val="000000" w:themeColor="text1"/>
          <w:sz w:val="22"/>
          <w:szCs w:val="22"/>
        </w:rPr>
        <mc:AlternateContent>
          <mc:Choice Requires="wps">
            <w:drawing>
              <wp:anchor distT="0" distB="0" distL="114300" distR="114300" simplePos="0" relativeHeight="251662336" behindDoc="0" locked="0" layoutInCell="1" allowOverlap="1" wp14:anchorId="57198686" wp14:editId="094AB4B9">
                <wp:simplePos x="0" y="0"/>
                <wp:positionH relativeFrom="column">
                  <wp:posOffset>-464023</wp:posOffset>
                </wp:positionH>
                <wp:positionV relativeFrom="paragraph">
                  <wp:posOffset>237670</wp:posOffset>
                </wp:positionV>
                <wp:extent cx="6644538" cy="1239269"/>
                <wp:effectExtent l="0" t="0" r="0" b="0"/>
                <wp:wrapNone/>
                <wp:docPr id="5"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307999">
                          <a:off x="0" y="0"/>
                          <a:ext cx="6644538" cy="1239269"/>
                        </a:xfrm>
                        <a:prstGeom prst="rect">
                          <a:avLst/>
                        </a:prstGeom>
                        <a:extLst>
                          <a:ext uri="{AF507438-7753-43E0-B8FC-AC1667EBCBE1}">
                            <a14:hiddenEffects xmlns:a14="http://schemas.microsoft.com/office/drawing/2010/main">
                              <a:effectLst/>
                            </a14:hiddenEffects>
                          </a:ext>
                        </a:extLst>
                      </wps:spPr>
                      <wps:txbx>
                        <w:txbxContent>
                          <w:p w:rsidR="00302F2B" w:rsidRDefault="00302F2B" w:rsidP="00853C69">
                            <w:pPr>
                              <w:pStyle w:val="a8"/>
                              <w:spacing w:before="0" w:beforeAutospacing="0" w:after="0" w:afterAutospacing="0"/>
                              <w:jc w:val="center"/>
                              <w:rPr>
                                <w:color w:val="A6A6A6" w:themeColor="background1" w:themeShade="A6"/>
                                <w14:textOutline w14:w="9525" w14:cap="rnd" w14:cmpd="sng" w14:algn="ctr">
                                  <w14:solidFill>
                                    <w14:schemeClr w14:val="bg1">
                                      <w14:lumMod w14:val="65000"/>
                                    </w14:schemeClr>
                                  </w14:solidFill>
                                  <w14:prstDash w14:val="solid"/>
                                  <w14:bevel/>
                                </w14:textOutline>
                                <w14:textFill>
                                  <w14:solidFill>
                                    <w14:schemeClr w14:val="bg1">
                                      <w14:alpha w14:val="100000"/>
                                      <w14:lumMod w14:val="65000"/>
                                    </w14:schemeClr>
                                  </w14:solidFill>
                                </w14:textFill>
                              </w:rPr>
                            </w:pPr>
                            <w:r>
                              <w:rPr>
                                <w:rFonts w:ascii="Arial" w:hAnsi="Arial" w:cs="Arial"/>
                                <w:color w:val="A6A6A6" w:themeColor="background1" w:themeShade="A6"/>
                                <w:sz w:val="72"/>
                                <w:szCs w:val="72"/>
                                <w14:textOutline w14:w="1270" w14:cap="flat" w14:cmpd="sng" w14:algn="ctr">
                                  <w14:solidFill>
                                    <w14:schemeClr w14:val="bg1">
                                      <w14:lumMod w14:val="65000"/>
                                    </w14:schemeClr>
                                  </w14:solidFill>
                                  <w14:prstDash w14:val="solid"/>
                                  <w14:round/>
                                </w14:textOutline>
                                <w14:textFill>
                                  <w14:solidFill>
                                    <w14:schemeClr w14:val="bg1">
                                      <w14:alpha w14:val="100000"/>
                                      <w14:lumMod w14:val="65000"/>
                                    </w14:schemeClr>
                                  </w14:solidFill>
                                </w14:textFill>
                              </w:rPr>
                              <w:t>ОБРАЗЕЦ</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7198686" id="_x0000_s1028" type="#_x0000_t202" style="position:absolute;left:0;text-align:left;margin-left:-36.55pt;margin-top:18.7pt;width:523.2pt;height:97.6pt;rotation:-2503476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" filled="f" stroked="f">
                <o:lock v:ext="edit" shapetype="t"/>
                <v:textbox>
                  <w:txbxContent>
                    <w:p w:rsidR="00302F2B" w:rsidRDefault="00302F2B" w:rsidP="00853C69">
                      <w:pPr>
                        <w:pStyle w:val="a8"/>
                        <w:spacing w:before="0" w:beforeAutospacing="0" w:after="0" w:afterAutospacing="0"/>
                        <w:jc w:val="center"/>
                        <w:rPr>
                          <w:color w:val="A6A6A6" w:themeColor="background1" w:themeShade="A6"/>
                          <w14:textOutline w14:w="9525" w14:cap="rnd" w14:cmpd="sng" w14:algn="ctr">
                            <w14:solidFill>
                              <w14:schemeClr w14:val="bg1">
                                <w14:lumMod w14:val="65000"/>
                              </w14:schemeClr>
                            </w14:solidFill>
                            <w14:prstDash w14:val="solid"/>
                            <w14:bevel/>
                          </w14:textOutline>
                          <w14:textFill>
                            <w14:solidFill>
                              <w14:schemeClr w14:val="bg1">
                                <w14:alpha w14:val="100000"/>
                                <w14:lumMod w14:val="65000"/>
                              </w14:schemeClr>
                            </w14:solidFill>
                          </w14:textFill>
                        </w:rPr>
                      </w:pPr>
                      <w:r>
                        <w:rPr>
                          <w:rFonts w:ascii="Arial" w:hAnsi="Arial" w:cs="Arial"/>
                          <w:color w:val="A6A6A6" w:themeColor="background1" w:themeShade="A6"/>
                          <w:sz w:val="72"/>
                          <w:szCs w:val="72"/>
                          <w14:textOutline w14:w="1270" w14:cap="flat" w14:cmpd="sng" w14:algn="ctr">
                            <w14:solidFill>
                              <w14:schemeClr w14:val="bg1">
                                <w14:lumMod w14:val="65000"/>
                              </w14:schemeClr>
                            </w14:solidFill>
                            <w14:prstDash w14:val="solid"/>
                            <w14:round/>
                          </w14:textOutline>
                          <w14:textFill>
                            <w14:solidFill>
                              <w14:schemeClr w14:val="bg1">
                                <w14:alpha w14:val="100000"/>
                                <w14:lumMod w14:val="65000"/>
                              </w14:schemeClr>
                            </w14:solidFill>
                          </w14:textFill>
                        </w:rPr>
                        <w:t>ОБРАЗЕЦ</w:t>
                      </w:r>
                    </w:p>
                  </w:txbxContent>
                </v:textbox>
              </v:shape>
            </w:pict>
          </mc:Fallback>
        </mc:AlternateContent>
      </w:r>
      <w:r w:rsidRPr="00853C69">
        <w:rPr>
          <w:sz w:val="22"/>
          <w:szCs w:val="22"/>
        </w:rPr>
        <w:t>Наименование объекта:____________, расположенном по адресу: ____________________.</w:t>
      </w:r>
    </w:p>
    <w:p w:rsidR="00853C69" w:rsidRPr="00853C69" w:rsidRDefault="00853C69" w:rsidP="00853C69">
      <w:pPr>
        <w:jc w:val="both"/>
        <w:rPr>
          <w:sz w:val="22"/>
          <w:szCs w:val="22"/>
        </w:rPr>
      </w:pPr>
      <w:r w:rsidRPr="00853C69">
        <w:rPr>
          <w:sz w:val="22"/>
          <w:szCs w:val="22"/>
        </w:rPr>
        <w:t>По настоящему акту после выполнения обязательства по договору №_____ от _____20__ г Заказ</w:t>
      </w:r>
      <w:r w:rsidR="009F2605" w:rsidRPr="009F2605">
        <w:rPr>
          <w:sz w:val="22"/>
          <w:szCs w:val="22"/>
        </w:rPr>
        <w:t xml:space="preserve"> </w:t>
      </w:r>
      <w:r w:rsidRPr="00853C69">
        <w:rPr>
          <w:sz w:val="22"/>
          <w:szCs w:val="22"/>
        </w:rPr>
        <w:t>№___ от «___» _______ 20__ г. подрядчик передает оставшийся материалы заказчику на склад.</w:t>
      </w:r>
    </w:p>
    <w:p w:rsidR="00853C69" w:rsidRPr="00853C69" w:rsidRDefault="00853C69" w:rsidP="00853C69">
      <w:pPr>
        <w:rPr>
          <w:sz w:val="22"/>
          <w:szCs w:val="22"/>
        </w:rPr>
      </w:pPr>
    </w:p>
    <w:tbl>
      <w:tblPr>
        <w:tblStyle w:val="ad"/>
        <w:tblW w:w="0" w:type="auto"/>
        <w:jc w:val="center"/>
        <w:tblLook w:val="04A0" w:firstRow="1" w:lastRow="0" w:firstColumn="1" w:lastColumn="0" w:noHBand="0" w:noVBand="1"/>
      </w:tblPr>
      <w:tblGrid>
        <w:gridCol w:w="959"/>
        <w:gridCol w:w="4111"/>
        <w:gridCol w:w="2108"/>
        <w:gridCol w:w="2393"/>
      </w:tblGrid>
      <w:tr w:rsidR="00853C69" w:rsidRPr="00853C69" w:rsidTr="009F2605">
        <w:trPr>
          <w:jc w:val="center"/>
        </w:trPr>
        <w:tc>
          <w:tcPr>
            <w:tcW w:w="959" w:type="dxa"/>
            <w:vAlign w:val="center"/>
          </w:tcPr>
          <w:p w:rsidR="00853C69" w:rsidRPr="00853C69" w:rsidRDefault="00853C69" w:rsidP="005D2D46">
            <w:pPr>
              <w:jc w:val="center"/>
              <w:rPr>
                <w:sz w:val="22"/>
                <w:szCs w:val="22"/>
              </w:rPr>
            </w:pPr>
            <w:r w:rsidRPr="00853C69">
              <w:rPr>
                <w:sz w:val="22"/>
                <w:szCs w:val="22"/>
              </w:rPr>
              <w:t>№</w:t>
            </w:r>
          </w:p>
        </w:tc>
        <w:tc>
          <w:tcPr>
            <w:tcW w:w="4111" w:type="dxa"/>
            <w:vAlign w:val="center"/>
          </w:tcPr>
          <w:p w:rsidR="00853C69" w:rsidRPr="00853C69" w:rsidRDefault="00853C69" w:rsidP="005D2D46">
            <w:pPr>
              <w:jc w:val="center"/>
              <w:rPr>
                <w:sz w:val="22"/>
                <w:szCs w:val="22"/>
              </w:rPr>
            </w:pPr>
            <w:r w:rsidRPr="00853C69">
              <w:rPr>
                <w:sz w:val="22"/>
                <w:szCs w:val="22"/>
              </w:rPr>
              <w:t>Наименование материалов и оборудования (изделий)</w:t>
            </w:r>
          </w:p>
        </w:tc>
        <w:tc>
          <w:tcPr>
            <w:tcW w:w="2108" w:type="dxa"/>
            <w:vAlign w:val="center"/>
          </w:tcPr>
          <w:p w:rsidR="00853C69" w:rsidRPr="00853C69" w:rsidRDefault="00853C69" w:rsidP="005D2D46">
            <w:pPr>
              <w:jc w:val="center"/>
              <w:rPr>
                <w:sz w:val="22"/>
                <w:szCs w:val="22"/>
              </w:rPr>
            </w:pPr>
            <w:r w:rsidRPr="00853C69">
              <w:rPr>
                <w:sz w:val="22"/>
                <w:szCs w:val="22"/>
              </w:rPr>
              <w:t>Ед.изм.</w:t>
            </w:r>
          </w:p>
        </w:tc>
        <w:tc>
          <w:tcPr>
            <w:tcW w:w="2393" w:type="dxa"/>
            <w:vAlign w:val="center"/>
          </w:tcPr>
          <w:p w:rsidR="00853C69" w:rsidRPr="00853C69" w:rsidRDefault="00853C69" w:rsidP="005D2D46">
            <w:pPr>
              <w:jc w:val="center"/>
              <w:rPr>
                <w:sz w:val="22"/>
                <w:szCs w:val="22"/>
              </w:rPr>
            </w:pPr>
            <w:r w:rsidRPr="00853C69">
              <w:rPr>
                <w:sz w:val="22"/>
                <w:szCs w:val="22"/>
              </w:rPr>
              <w:t>Количество</w:t>
            </w:r>
          </w:p>
        </w:tc>
      </w:tr>
      <w:tr w:rsidR="00853C69" w:rsidRPr="00853C69" w:rsidTr="009F2605">
        <w:trPr>
          <w:jc w:val="center"/>
        </w:trPr>
        <w:tc>
          <w:tcPr>
            <w:tcW w:w="959" w:type="dxa"/>
          </w:tcPr>
          <w:p w:rsidR="00853C69" w:rsidRPr="00853C69" w:rsidRDefault="00853C69" w:rsidP="005D2D46">
            <w:pPr>
              <w:jc w:val="center"/>
              <w:rPr>
                <w:sz w:val="22"/>
                <w:szCs w:val="22"/>
              </w:rPr>
            </w:pPr>
          </w:p>
        </w:tc>
        <w:tc>
          <w:tcPr>
            <w:tcW w:w="4111" w:type="dxa"/>
          </w:tcPr>
          <w:p w:rsidR="00853C69" w:rsidRPr="00853C69" w:rsidRDefault="00853C69" w:rsidP="005D2D46">
            <w:pPr>
              <w:jc w:val="center"/>
              <w:rPr>
                <w:sz w:val="22"/>
                <w:szCs w:val="22"/>
              </w:rPr>
            </w:pPr>
          </w:p>
        </w:tc>
        <w:tc>
          <w:tcPr>
            <w:tcW w:w="2108" w:type="dxa"/>
          </w:tcPr>
          <w:p w:rsidR="00853C69" w:rsidRPr="00853C69" w:rsidRDefault="00853C69" w:rsidP="005D2D46">
            <w:pPr>
              <w:jc w:val="center"/>
              <w:rPr>
                <w:sz w:val="22"/>
                <w:szCs w:val="22"/>
              </w:rPr>
            </w:pPr>
          </w:p>
        </w:tc>
        <w:tc>
          <w:tcPr>
            <w:tcW w:w="2393" w:type="dxa"/>
          </w:tcPr>
          <w:p w:rsidR="00853C69" w:rsidRPr="00853C69" w:rsidRDefault="00853C69" w:rsidP="005D2D46">
            <w:pPr>
              <w:jc w:val="center"/>
              <w:rPr>
                <w:sz w:val="22"/>
                <w:szCs w:val="22"/>
              </w:rPr>
            </w:pPr>
          </w:p>
        </w:tc>
      </w:tr>
      <w:tr w:rsidR="00853C69" w:rsidRPr="00853C69" w:rsidTr="009F2605">
        <w:trPr>
          <w:jc w:val="center"/>
        </w:trPr>
        <w:tc>
          <w:tcPr>
            <w:tcW w:w="959" w:type="dxa"/>
          </w:tcPr>
          <w:p w:rsidR="00853C69" w:rsidRPr="00853C69" w:rsidRDefault="00853C69" w:rsidP="005D2D46">
            <w:pPr>
              <w:jc w:val="center"/>
              <w:rPr>
                <w:sz w:val="22"/>
                <w:szCs w:val="22"/>
              </w:rPr>
            </w:pPr>
          </w:p>
        </w:tc>
        <w:tc>
          <w:tcPr>
            <w:tcW w:w="4111" w:type="dxa"/>
          </w:tcPr>
          <w:p w:rsidR="00853C69" w:rsidRPr="00853C69" w:rsidRDefault="00853C69" w:rsidP="005D2D46">
            <w:pPr>
              <w:jc w:val="center"/>
              <w:rPr>
                <w:sz w:val="22"/>
                <w:szCs w:val="22"/>
              </w:rPr>
            </w:pPr>
          </w:p>
        </w:tc>
        <w:tc>
          <w:tcPr>
            <w:tcW w:w="2108" w:type="dxa"/>
          </w:tcPr>
          <w:p w:rsidR="00853C69" w:rsidRPr="00853C69" w:rsidRDefault="00853C69" w:rsidP="005D2D46">
            <w:pPr>
              <w:jc w:val="center"/>
              <w:rPr>
                <w:sz w:val="22"/>
                <w:szCs w:val="22"/>
              </w:rPr>
            </w:pPr>
          </w:p>
        </w:tc>
        <w:tc>
          <w:tcPr>
            <w:tcW w:w="2393" w:type="dxa"/>
          </w:tcPr>
          <w:p w:rsidR="00853C69" w:rsidRPr="00853C69" w:rsidRDefault="00853C69" w:rsidP="005D2D46">
            <w:pPr>
              <w:jc w:val="center"/>
              <w:rPr>
                <w:sz w:val="22"/>
                <w:szCs w:val="22"/>
              </w:rPr>
            </w:pPr>
          </w:p>
        </w:tc>
      </w:tr>
    </w:tbl>
    <w:p w:rsidR="00853C69" w:rsidRPr="00853C69" w:rsidRDefault="00853C69" w:rsidP="00853C69">
      <w:pPr>
        <w:rPr>
          <w:sz w:val="22"/>
          <w:szCs w:val="22"/>
        </w:rPr>
      </w:pPr>
    </w:p>
    <w:p w:rsidR="00853C69" w:rsidRPr="00853C69" w:rsidRDefault="00853C69" w:rsidP="00853C69">
      <w:pPr>
        <w:tabs>
          <w:tab w:val="left" w:pos="2130"/>
        </w:tabs>
        <w:rPr>
          <w:sz w:val="22"/>
          <w:szCs w:val="22"/>
        </w:rPr>
      </w:pPr>
      <w:r w:rsidRPr="00853C69">
        <w:rPr>
          <w:sz w:val="22"/>
          <w:szCs w:val="22"/>
        </w:rPr>
        <w:tab/>
      </w:r>
    </w:p>
    <w:p w:rsidR="00853C69" w:rsidRPr="00853C69" w:rsidRDefault="00853C69" w:rsidP="00853C69">
      <w:pPr>
        <w:rPr>
          <w:sz w:val="22"/>
          <w:szCs w:val="22"/>
        </w:rPr>
      </w:pPr>
    </w:p>
    <w:p w:rsidR="00853C69" w:rsidRPr="00853C69" w:rsidRDefault="00853C69" w:rsidP="00853C69">
      <w:pPr>
        <w:rPr>
          <w:sz w:val="22"/>
          <w:szCs w:val="22"/>
        </w:rPr>
      </w:pPr>
      <w:r w:rsidRPr="00853C69">
        <w:rPr>
          <w:sz w:val="22"/>
          <w:szCs w:val="22"/>
        </w:rPr>
        <w:t>От подрядчика:</w:t>
      </w:r>
      <w:r w:rsidRPr="00853C69">
        <w:rPr>
          <w:rFonts w:eastAsia="Calibri"/>
          <w:noProof/>
          <w:color w:val="000000" w:themeColor="text1"/>
          <w:sz w:val="22"/>
          <w:szCs w:val="22"/>
        </w:rPr>
        <w:t xml:space="preserve"> </w:t>
      </w:r>
    </w:p>
    <w:p w:rsidR="00853C69" w:rsidRPr="00853C69" w:rsidRDefault="00853C69" w:rsidP="00853C69">
      <w:pPr>
        <w:rPr>
          <w:sz w:val="22"/>
          <w:szCs w:val="22"/>
        </w:rPr>
      </w:pPr>
      <w:r w:rsidRPr="00853C69">
        <w:rPr>
          <w:sz w:val="22"/>
          <w:szCs w:val="22"/>
        </w:rPr>
        <w:t xml:space="preserve">Сдал: </w:t>
      </w:r>
      <w:r w:rsidRPr="00853C69">
        <w:rPr>
          <w:sz w:val="22"/>
          <w:szCs w:val="22"/>
        </w:rPr>
        <w:tab/>
        <w:t xml:space="preserve">                                                                                     ____________________________</w:t>
      </w:r>
    </w:p>
    <w:p w:rsidR="00853C69" w:rsidRPr="00853C69" w:rsidRDefault="00853C69" w:rsidP="00853C69">
      <w:pPr>
        <w:rPr>
          <w:sz w:val="22"/>
          <w:szCs w:val="22"/>
        </w:rPr>
      </w:pPr>
    </w:p>
    <w:p w:rsidR="00853C69" w:rsidRPr="00853C69" w:rsidRDefault="00853C69" w:rsidP="00853C69">
      <w:pPr>
        <w:rPr>
          <w:sz w:val="22"/>
          <w:szCs w:val="22"/>
        </w:rPr>
      </w:pPr>
    </w:p>
    <w:p w:rsidR="00853C69" w:rsidRPr="00853C69" w:rsidRDefault="00853C69" w:rsidP="00853C69">
      <w:pPr>
        <w:rPr>
          <w:sz w:val="22"/>
          <w:szCs w:val="22"/>
        </w:rPr>
      </w:pPr>
      <w:r w:rsidRPr="00853C69">
        <w:rPr>
          <w:sz w:val="22"/>
          <w:szCs w:val="22"/>
        </w:rPr>
        <w:t>От заказчика ООО «</w:t>
      </w:r>
      <w:r w:rsidRPr="00853C69">
        <w:rPr>
          <w:sz w:val="22"/>
          <w:szCs w:val="22"/>
          <w:lang w:val="en-US"/>
        </w:rPr>
        <w:t>UMS</w:t>
      </w:r>
      <w:r w:rsidRPr="00853C69">
        <w:rPr>
          <w:sz w:val="22"/>
          <w:szCs w:val="22"/>
        </w:rPr>
        <w:t>»</w:t>
      </w:r>
    </w:p>
    <w:p w:rsidR="00853C69" w:rsidRPr="00853C69" w:rsidRDefault="00853C69" w:rsidP="00853C69">
      <w:pPr>
        <w:rPr>
          <w:sz w:val="22"/>
          <w:szCs w:val="22"/>
        </w:rPr>
      </w:pPr>
      <w:r w:rsidRPr="00853C69">
        <w:rPr>
          <w:sz w:val="22"/>
          <w:szCs w:val="22"/>
        </w:rPr>
        <w:t>Принял:                                                                                 _____________________________</w:t>
      </w:r>
    </w:p>
    <w:p w:rsidR="00853C69" w:rsidRPr="00853C69" w:rsidRDefault="00853C69" w:rsidP="00853C69">
      <w:pPr>
        <w:tabs>
          <w:tab w:val="left" w:pos="9356"/>
        </w:tabs>
        <w:ind w:right="-1"/>
        <w:rPr>
          <w:sz w:val="22"/>
          <w:szCs w:val="22"/>
        </w:rPr>
      </w:pPr>
    </w:p>
    <w:p w:rsidR="00853C69" w:rsidRPr="00853C69" w:rsidRDefault="00853C69" w:rsidP="00853C69">
      <w:pPr>
        <w:tabs>
          <w:tab w:val="left" w:pos="9356"/>
        </w:tabs>
        <w:ind w:right="-1"/>
        <w:rPr>
          <w:sz w:val="22"/>
          <w:szCs w:val="22"/>
        </w:rPr>
      </w:pPr>
    </w:p>
    <w:p w:rsidR="00853C69" w:rsidRPr="00853C69" w:rsidRDefault="00853C69" w:rsidP="00853C69">
      <w:pPr>
        <w:tabs>
          <w:tab w:val="left" w:pos="9356"/>
        </w:tabs>
        <w:ind w:right="-1"/>
        <w:rPr>
          <w:sz w:val="22"/>
          <w:szCs w:val="22"/>
        </w:rPr>
      </w:pPr>
    </w:p>
    <w:p w:rsidR="00853C69" w:rsidRPr="00853C69" w:rsidRDefault="00853C69" w:rsidP="00853C69">
      <w:pPr>
        <w:tabs>
          <w:tab w:val="left" w:pos="9356"/>
        </w:tabs>
        <w:ind w:right="-1"/>
        <w:rPr>
          <w:sz w:val="22"/>
          <w:szCs w:val="22"/>
        </w:rPr>
      </w:pPr>
    </w:p>
    <w:p w:rsidR="000057CC" w:rsidRPr="000057CC" w:rsidRDefault="000057CC" w:rsidP="000057CC">
      <w:pPr>
        <w:pStyle w:val="a5"/>
        <w:ind w:firstLine="0"/>
        <w:rPr>
          <w:b/>
          <w:sz w:val="20"/>
          <w:szCs w:val="20"/>
        </w:rPr>
      </w:pPr>
    </w:p>
    <w:p w:rsidR="000057CC" w:rsidRDefault="000057CC" w:rsidP="000057CC">
      <w:pPr>
        <w:pStyle w:val="a5"/>
        <w:ind w:firstLine="0"/>
        <w:jc w:val="center"/>
        <w:rPr>
          <w:b/>
          <w:sz w:val="24"/>
          <w:szCs w:val="20"/>
        </w:rPr>
      </w:pPr>
      <w:r w:rsidRPr="000057CC">
        <w:rPr>
          <w:b/>
          <w:sz w:val="24"/>
          <w:szCs w:val="20"/>
        </w:rPr>
        <w:t>ПОДПИСИ СТОРОН</w:t>
      </w:r>
    </w:p>
    <w:p w:rsidR="000057CC" w:rsidRDefault="000057CC" w:rsidP="000057CC">
      <w:pPr>
        <w:pStyle w:val="a5"/>
        <w:ind w:firstLine="0"/>
        <w:jc w:val="center"/>
        <w:rPr>
          <w:b/>
          <w:sz w:val="24"/>
          <w:szCs w:val="20"/>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1"/>
      </w:tblGrid>
      <w:tr w:rsidR="0049008D" w:rsidTr="006C2E77">
        <w:tc>
          <w:tcPr>
            <w:tcW w:w="5310" w:type="dxa"/>
          </w:tcPr>
          <w:p w:rsidR="0049008D" w:rsidRPr="00391DC5" w:rsidRDefault="0049008D" w:rsidP="006C2E77">
            <w:pPr>
              <w:pStyle w:val="a5"/>
              <w:ind w:firstLine="1"/>
              <w:jc w:val="center"/>
              <w:rPr>
                <w:spacing w:val="-4"/>
                <w:sz w:val="22"/>
                <w:szCs w:val="22"/>
              </w:rPr>
            </w:pPr>
            <w:r w:rsidRPr="00391DC5">
              <w:rPr>
                <w:spacing w:val="-4"/>
                <w:sz w:val="22"/>
                <w:szCs w:val="22"/>
              </w:rPr>
              <w:t>«Подрядчик»:</w:t>
            </w:r>
          </w:p>
          <w:p w:rsidR="0049008D" w:rsidRDefault="0049008D" w:rsidP="006C2E77">
            <w:pPr>
              <w:pStyle w:val="a5"/>
              <w:ind w:firstLine="1"/>
              <w:jc w:val="center"/>
              <w:rPr>
                <w:b/>
                <w:spacing w:val="-4"/>
                <w:sz w:val="22"/>
                <w:szCs w:val="22"/>
              </w:rPr>
            </w:pPr>
            <w:r>
              <w:rPr>
                <w:b/>
                <w:spacing w:val="-4"/>
                <w:sz w:val="22"/>
                <w:szCs w:val="22"/>
              </w:rPr>
              <w:t>_______ «</w:t>
            </w:r>
            <w:r>
              <w:rPr>
                <w:b/>
                <w:bCs/>
                <w:color w:val="000000"/>
                <w:sz w:val="22"/>
                <w:szCs w:val="24"/>
              </w:rPr>
              <w:t>_______________</w:t>
            </w:r>
            <w:r w:rsidRPr="00044301">
              <w:rPr>
                <w:b/>
                <w:spacing w:val="-4"/>
                <w:sz w:val="22"/>
                <w:szCs w:val="22"/>
              </w:rPr>
              <w:t>»</w:t>
            </w:r>
          </w:p>
          <w:p w:rsidR="0049008D" w:rsidRPr="00391DC5" w:rsidRDefault="0049008D" w:rsidP="006C2E77">
            <w:pPr>
              <w:pStyle w:val="a5"/>
              <w:ind w:firstLine="1"/>
              <w:jc w:val="center"/>
              <w:rPr>
                <w:spacing w:val="-4"/>
                <w:sz w:val="22"/>
                <w:szCs w:val="22"/>
              </w:rPr>
            </w:pPr>
            <w:r w:rsidRPr="00391DC5">
              <w:rPr>
                <w:spacing w:val="-4"/>
                <w:sz w:val="22"/>
                <w:szCs w:val="22"/>
              </w:rPr>
              <w:t>Директор</w:t>
            </w:r>
          </w:p>
          <w:p w:rsidR="0049008D" w:rsidRPr="00391DC5" w:rsidRDefault="0049008D" w:rsidP="006C2E77">
            <w:pPr>
              <w:pStyle w:val="a5"/>
              <w:ind w:firstLine="1"/>
              <w:jc w:val="center"/>
              <w:rPr>
                <w:spacing w:val="-4"/>
                <w:sz w:val="22"/>
                <w:szCs w:val="22"/>
              </w:rPr>
            </w:pPr>
          </w:p>
          <w:p w:rsidR="0049008D" w:rsidRPr="00391DC5" w:rsidRDefault="0049008D" w:rsidP="006C2E77">
            <w:pPr>
              <w:pStyle w:val="a5"/>
              <w:ind w:firstLine="1"/>
              <w:jc w:val="center"/>
              <w:rPr>
                <w:spacing w:val="-4"/>
                <w:sz w:val="22"/>
                <w:szCs w:val="22"/>
              </w:rPr>
            </w:pPr>
            <w:r w:rsidRPr="00391DC5">
              <w:rPr>
                <w:spacing w:val="-4"/>
                <w:sz w:val="22"/>
                <w:szCs w:val="22"/>
              </w:rPr>
              <w:t>__________________ /</w:t>
            </w:r>
            <w:r>
              <w:t xml:space="preserve"> </w:t>
            </w:r>
            <w:r>
              <w:rPr>
                <w:spacing w:val="-4"/>
                <w:sz w:val="22"/>
                <w:szCs w:val="22"/>
              </w:rPr>
              <w:t>___________________</w:t>
            </w:r>
            <w:r w:rsidRPr="00391DC5">
              <w:rPr>
                <w:spacing w:val="-4"/>
                <w:sz w:val="22"/>
                <w:szCs w:val="22"/>
              </w:rPr>
              <w:t>/</w:t>
            </w:r>
          </w:p>
          <w:p w:rsidR="0049008D" w:rsidRDefault="0049008D" w:rsidP="006C2E77">
            <w:pPr>
              <w:pStyle w:val="a5"/>
              <w:ind w:firstLine="0"/>
              <w:rPr>
                <w:b/>
                <w:color w:val="000000" w:themeColor="text1"/>
                <w:sz w:val="22"/>
                <w:szCs w:val="22"/>
              </w:rPr>
            </w:pPr>
            <w:r w:rsidRPr="00391DC5">
              <w:rPr>
                <w:spacing w:val="-4"/>
                <w:sz w:val="22"/>
                <w:szCs w:val="22"/>
              </w:rPr>
              <w:t xml:space="preserve">  </w:t>
            </w:r>
            <w:r w:rsidRPr="00E4127D">
              <w:rPr>
                <w:spacing w:val="-4"/>
                <w:sz w:val="22"/>
                <w:szCs w:val="22"/>
              </w:rPr>
              <w:t>мп</w:t>
            </w:r>
          </w:p>
        </w:tc>
        <w:tc>
          <w:tcPr>
            <w:tcW w:w="5311" w:type="dxa"/>
          </w:tcPr>
          <w:p w:rsidR="0049008D" w:rsidRPr="00391DC5" w:rsidRDefault="0049008D" w:rsidP="006C2E77">
            <w:pPr>
              <w:pStyle w:val="a5"/>
              <w:ind w:firstLine="1"/>
              <w:jc w:val="center"/>
              <w:rPr>
                <w:spacing w:val="-4"/>
                <w:sz w:val="22"/>
                <w:szCs w:val="22"/>
              </w:rPr>
            </w:pPr>
            <w:r w:rsidRPr="00391DC5">
              <w:rPr>
                <w:spacing w:val="-4"/>
                <w:sz w:val="22"/>
                <w:szCs w:val="22"/>
              </w:rPr>
              <w:t>«Заказчик»:</w:t>
            </w:r>
          </w:p>
          <w:p w:rsidR="0049008D" w:rsidRPr="00391DC5" w:rsidRDefault="0049008D" w:rsidP="006C2E77">
            <w:pPr>
              <w:pStyle w:val="a5"/>
              <w:ind w:right="-6" w:firstLine="0"/>
              <w:jc w:val="center"/>
              <w:rPr>
                <w:b/>
                <w:bCs/>
                <w:color w:val="000000"/>
                <w:sz w:val="22"/>
                <w:szCs w:val="24"/>
              </w:rPr>
            </w:pPr>
            <w:r w:rsidRPr="00391DC5">
              <w:rPr>
                <w:b/>
                <w:bCs/>
                <w:color w:val="000000"/>
                <w:sz w:val="22"/>
                <w:szCs w:val="24"/>
              </w:rPr>
              <w:t>ООО «UMS»</w:t>
            </w:r>
          </w:p>
          <w:p w:rsidR="0049008D" w:rsidRPr="00391DC5" w:rsidRDefault="0049008D" w:rsidP="006C2E77">
            <w:pPr>
              <w:pStyle w:val="a5"/>
              <w:ind w:firstLine="1"/>
              <w:jc w:val="center"/>
              <w:rPr>
                <w:spacing w:val="-4"/>
                <w:sz w:val="22"/>
                <w:szCs w:val="22"/>
              </w:rPr>
            </w:pPr>
            <w:r w:rsidRPr="00391DC5">
              <w:rPr>
                <w:spacing w:val="-4"/>
                <w:sz w:val="22"/>
                <w:szCs w:val="22"/>
              </w:rPr>
              <w:t>Директор</w:t>
            </w:r>
          </w:p>
          <w:p w:rsidR="0049008D" w:rsidRPr="00391DC5" w:rsidRDefault="0049008D" w:rsidP="006C2E77">
            <w:pPr>
              <w:pStyle w:val="a5"/>
              <w:ind w:firstLine="1"/>
              <w:jc w:val="center"/>
              <w:rPr>
                <w:spacing w:val="-4"/>
                <w:sz w:val="22"/>
                <w:szCs w:val="22"/>
              </w:rPr>
            </w:pPr>
          </w:p>
          <w:p w:rsidR="0049008D" w:rsidRPr="00391DC5" w:rsidRDefault="0049008D" w:rsidP="006C2E77">
            <w:pPr>
              <w:pStyle w:val="a5"/>
              <w:ind w:firstLine="1"/>
              <w:jc w:val="center"/>
              <w:rPr>
                <w:spacing w:val="-4"/>
                <w:sz w:val="22"/>
                <w:szCs w:val="22"/>
              </w:rPr>
            </w:pPr>
            <w:r w:rsidRPr="00391DC5">
              <w:rPr>
                <w:spacing w:val="-4"/>
                <w:sz w:val="22"/>
                <w:szCs w:val="22"/>
              </w:rPr>
              <w:t>__________________ /</w:t>
            </w:r>
            <w:r>
              <w:t xml:space="preserve"> </w:t>
            </w:r>
            <w:r>
              <w:rPr>
                <w:spacing w:val="-4"/>
                <w:sz w:val="22"/>
                <w:szCs w:val="22"/>
              </w:rPr>
              <w:t>___________________</w:t>
            </w:r>
            <w:r w:rsidRPr="00391DC5">
              <w:rPr>
                <w:spacing w:val="-4"/>
                <w:sz w:val="22"/>
                <w:szCs w:val="22"/>
              </w:rPr>
              <w:t>/</w:t>
            </w:r>
          </w:p>
          <w:p w:rsidR="0049008D" w:rsidRDefault="0049008D" w:rsidP="006C2E77">
            <w:pPr>
              <w:spacing w:before="240"/>
              <w:jc w:val="center"/>
              <w:rPr>
                <w:b/>
                <w:color w:val="000000" w:themeColor="text1"/>
                <w:sz w:val="22"/>
                <w:szCs w:val="22"/>
              </w:rPr>
            </w:pPr>
            <w:r w:rsidRPr="00391DC5">
              <w:rPr>
                <w:spacing w:val="-4"/>
                <w:sz w:val="22"/>
                <w:szCs w:val="22"/>
              </w:rPr>
              <w:t xml:space="preserve">  </w:t>
            </w:r>
            <w:r w:rsidRPr="00E4127D">
              <w:rPr>
                <w:spacing w:val="-4"/>
                <w:sz w:val="22"/>
                <w:szCs w:val="22"/>
              </w:rPr>
              <w:t>мп</w:t>
            </w:r>
          </w:p>
        </w:tc>
      </w:tr>
    </w:tbl>
    <w:p w:rsidR="0049008D" w:rsidRDefault="0049008D" w:rsidP="000057CC">
      <w:pPr>
        <w:pStyle w:val="a5"/>
        <w:ind w:firstLine="0"/>
        <w:jc w:val="center"/>
        <w:rPr>
          <w:b/>
          <w:sz w:val="24"/>
          <w:szCs w:val="20"/>
        </w:rPr>
      </w:pPr>
    </w:p>
    <w:p w:rsidR="0049008D" w:rsidRDefault="0049008D" w:rsidP="000057CC">
      <w:pPr>
        <w:pStyle w:val="a5"/>
        <w:ind w:firstLine="0"/>
        <w:jc w:val="center"/>
        <w:rPr>
          <w:b/>
          <w:sz w:val="24"/>
          <w:szCs w:val="20"/>
        </w:rPr>
      </w:pPr>
    </w:p>
    <w:p w:rsidR="0049008D" w:rsidRDefault="0049008D" w:rsidP="000057CC">
      <w:pPr>
        <w:pStyle w:val="a5"/>
        <w:ind w:firstLine="0"/>
        <w:jc w:val="center"/>
        <w:rPr>
          <w:b/>
          <w:sz w:val="24"/>
          <w:szCs w:val="20"/>
        </w:rPr>
      </w:pPr>
    </w:p>
    <w:p w:rsidR="000057CC" w:rsidRPr="000057CC" w:rsidRDefault="000057CC" w:rsidP="000057CC">
      <w:pPr>
        <w:pStyle w:val="a5"/>
        <w:ind w:firstLine="0"/>
        <w:jc w:val="center"/>
        <w:rPr>
          <w:b/>
          <w:sz w:val="24"/>
          <w:szCs w:val="20"/>
        </w:rPr>
      </w:pPr>
    </w:p>
    <w:p w:rsidR="00E75C09" w:rsidRDefault="00E75C09" w:rsidP="00C97696">
      <w:pPr>
        <w:tabs>
          <w:tab w:val="left" w:pos="9356"/>
        </w:tabs>
        <w:ind w:right="-1"/>
        <w:rPr>
          <w:i/>
          <w:sz w:val="22"/>
          <w:szCs w:val="22"/>
        </w:rPr>
      </w:pPr>
    </w:p>
    <w:p w:rsidR="00E75C09" w:rsidRDefault="00E75C09" w:rsidP="00853C69">
      <w:pPr>
        <w:tabs>
          <w:tab w:val="left" w:pos="9356"/>
        </w:tabs>
        <w:ind w:right="-1"/>
        <w:jc w:val="right"/>
        <w:rPr>
          <w:i/>
          <w:sz w:val="22"/>
          <w:szCs w:val="22"/>
        </w:rPr>
      </w:pPr>
    </w:p>
    <w:p w:rsidR="00E75C09" w:rsidRDefault="00E75C09" w:rsidP="00853C69">
      <w:pPr>
        <w:tabs>
          <w:tab w:val="left" w:pos="9356"/>
        </w:tabs>
        <w:ind w:right="-1"/>
        <w:jc w:val="right"/>
        <w:rPr>
          <w:i/>
          <w:sz w:val="22"/>
          <w:szCs w:val="22"/>
        </w:rPr>
      </w:pPr>
    </w:p>
    <w:p w:rsidR="00E75C09" w:rsidRDefault="00E75C09" w:rsidP="00853C69">
      <w:pPr>
        <w:tabs>
          <w:tab w:val="left" w:pos="9356"/>
        </w:tabs>
        <w:ind w:right="-1"/>
        <w:jc w:val="right"/>
        <w:rPr>
          <w:i/>
          <w:sz w:val="22"/>
          <w:szCs w:val="22"/>
        </w:rPr>
      </w:pPr>
    </w:p>
    <w:p w:rsidR="00E75C09" w:rsidRDefault="00E75C09" w:rsidP="00853C69">
      <w:pPr>
        <w:tabs>
          <w:tab w:val="left" w:pos="9356"/>
        </w:tabs>
        <w:ind w:right="-1"/>
        <w:jc w:val="right"/>
        <w:rPr>
          <w:i/>
          <w:sz w:val="22"/>
          <w:szCs w:val="22"/>
        </w:rPr>
      </w:pPr>
    </w:p>
    <w:p w:rsidR="00C97696" w:rsidRDefault="00C97696" w:rsidP="00853C69">
      <w:pPr>
        <w:tabs>
          <w:tab w:val="left" w:pos="9356"/>
        </w:tabs>
        <w:ind w:right="-1"/>
        <w:jc w:val="right"/>
        <w:rPr>
          <w:i/>
          <w:sz w:val="22"/>
          <w:szCs w:val="22"/>
        </w:rPr>
      </w:pPr>
    </w:p>
    <w:p w:rsidR="00C97696" w:rsidRDefault="00C97696" w:rsidP="00853C69">
      <w:pPr>
        <w:tabs>
          <w:tab w:val="left" w:pos="9356"/>
        </w:tabs>
        <w:ind w:right="-1"/>
        <w:jc w:val="right"/>
        <w:rPr>
          <w:i/>
          <w:sz w:val="22"/>
          <w:szCs w:val="22"/>
        </w:rPr>
      </w:pPr>
    </w:p>
    <w:p w:rsidR="00C97696" w:rsidRDefault="00C97696" w:rsidP="00853C69">
      <w:pPr>
        <w:tabs>
          <w:tab w:val="left" w:pos="9356"/>
        </w:tabs>
        <w:ind w:right="-1"/>
        <w:jc w:val="right"/>
        <w:rPr>
          <w:i/>
          <w:sz w:val="22"/>
          <w:szCs w:val="22"/>
        </w:rPr>
      </w:pPr>
    </w:p>
    <w:p w:rsidR="00C97696" w:rsidRDefault="00C97696" w:rsidP="00853C69">
      <w:pPr>
        <w:tabs>
          <w:tab w:val="left" w:pos="9356"/>
        </w:tabs>
        <w:ind w:right="-1"/>
        <w:jc w:val="right"/>
        <w:rPr>
          <w:i/>
          <w:sz w:val="22"/>
          <w:szCs w:val="22"/>
        </w:rPr>
      </w:pPr>
    </w:p>
    <w:p w:rsidR="000057CC" w:rsidRDefault="000057CC" w:rsidP="00853C69">
      <w:pPr>
        <w:tabs>
          <w:tab w:val="left" w:pos="9356"/>
        </w:tabs>
        <w:ind w:right="-1"/>
        <w:jc w:val="right"/>
        <w:rPr>
          <w:i/>
          <w:sz w:val="22"/>
          <w:szCs w:val="22"/>
        </w:rPr>
      </w:pPr>
    </w:p>
    <w:p w:rsidR="00853C69" w:rsidRPr="00853C69" w:rsidRDefault="005F7CE3" w:rsidP="00853C69">
      <w:pPr>
        <w:tabs>
          <w:tab w:val="left" w:pos="9356"/>
        </w:tabs>
        <w:ind w:right="-1"/>
        <w:jc w:val="right"/>
        <w:rPr>
          <w:i/>
          <w:sz w:val="22"/>
          <w:szCs w:val="22"/>
        </w:rPr>
      </w:pPr>
      <w:r>
        <w:rPr>
          <w:i/>
          <w:sz w:val="22"/>
          <w:szCs w:val="22"/>
        </w:rPr>
        <w:t>Приложение №7</w:t>
      </w:r>
    </w:p>
    <w:p w:rsidR="00853C69" w:rsidRPr="00853C69" w:rsidRDefault="00E4127D" w:rsidP="00853C69">
      <w:pPr>
        <w:tabs>
          <w:tab w:val="left" w:pos="9356"/>
        </w:tabs>
        <w:ind w:right="-1"/>
        <w:jc w:val="right"/>
        <w:rPr>
          <w:i/>
          <w:sz w:val="22"/>
          <w:szCs w:val="22"/>
        </w:rPr>
      </w:pPr>
      <w:r>
        <w:rPr>
          <w:i/>
          <w:sz w:val="22"/>
          <w:szCs w:val="22"/>
        </w:rPr>
        <w:lastRenderedPageBreak/>
        <w:t>к Договору № ______ Д/24</w:t>
      </w:r>
      <w:r w:rsidR="00853C69" w:rsidRPr="00853C69">
        <w:rPr>
          <w:i/>
          <w:sz w:val="22"/>
          <w:szCs w:val="22"/>
        </w:rPr>
        <w:t>/ДУЗ</w:t>
      </w:r>
    </w:p>
    <w:p w:rsidR="00853C69" w:rsidRDefault="00E4127D" w:rsidP="00853C69">
      <w:pPr>
        <w:tabs>
          <w:tab w:val="left" w:pos="9356"/>
        </w:tabs>
        <w:ind w:right="-1"/>
        <w:jc w:val="right"/>
        <w:rPr>
          <w:i/>
          <w:sz w:val="22"/>
          <w:szCs w:val="22"/>
        </w:rPr>
      </w:pPr>
      <w:r>
        <w:rPr>
          <w:i/>
          <w:sz w:val="22"/>
          <w:szCs w:val="22"/>
        </w:rPr>
        <w:t>от «____» «_____________»2024</w:t>
      </w:r>
      <w:r w:rsidR="00853C69" w:rsidRPr="00853C69">
        <w:rPr>
          <w:i/>
          <w:sz w:val="22"/>
          <w:szCs w:val="22"/>
        </w:rPr>
        <w:t>г.</w:t>
      </w:r>
    </w:p>
    <w:p w:rsidR="005F7CE3" w:rsidRPr="00853C69" w:rsidRDefault="005F7CE3" w:rsidP="00853C69">
      <w:pPr>
        <w:tabs>
          <w:tab w:val="left" w:pos="9356"/>
        </w:tabs>
        <w:ind w:right="-1"/>
        <w:jc w:val="right"/>
        <w:rPr>
          <w:i/>
          <w:sz w:val="22"/>
          <w:szCs w:val="22"/>
        </w:rPr>
      </w:pPr>
    </w:p>
    <w:p w:rsidR="00853C69" w:rsidRPr="00853C69" w:rsidRDefault="00853C69" w:rsidP="00853C69">
      <w:pPr>
        <w:pStyle w:val="a5"/>
        <w:jc w:val="center"/>
        <w:rPr>
          <w:b/>
          <w:sz w:val="22"/>
          <w:szCs w:val="22"/>
        </w:rPr>
      </w:pPr>
    </w:p>
    <w:tbl>
      <w:tblPr>
        <w:tblW w:w="9922" w:type="dxa"/>
        <w:jc w:val="center"/>
        <w:tblCellMar>
          <w:left w:w="0" w:type="dxa"/>
          <w:right w:w="0" w:type="dxa"/>
        </w:tblCellMar>
        <w:tblLook w:val="04A0" w:firstRow="1" w:lastRow="0" w:firstColumn="1" w:lastColumn="0" w:noHBand="0" w:noVBand="1"/>
      </w:tblPr>
      <w:tblGrid>
        <w:gridCol w:w="4961"/>
        <w:gridCol w:w="4961"/>
      </w:tblGrid>
      <w:tr w:rsidR="00853C69" w:rsidRPr="00853C69" w:rsidTr="005D2D46">
        <w:trPr>
          <w:jc w:val="center"/>
        </w:trPr>
        <w:tc>
          <w:tcPr>
            <w:tcW w:w="4961" w:type="dxa"/>
            <w:vAlign w:val="center"/>
            <w:hideMark/>
          </w:tcPr>
          <w:p w:rsidR="00853C69" w:rsidRPr="00853C69" w:rsidRDefault="00853C69" w:rsidP="005D2D46">
            <w:pPr>
              <w:jc w:val="center"/>
              <w:rPr>
                <w:b/>
                <w:bCs/>
                <w:sz w:val="22"/>
                <w:szCs w:val="22"/>
              </w:rPr>
            </w:pPr>
            <w:r w:rsidRPr="00853C69">
              <w:rPr>
                <w:b/>
                <w:bCs/>
                <w:sz w:val="22"/>
                <w:szCs w:val="22"/>
              </w:rPr>
              <w:t>"СОГЛАСОВАНО"</w:t>
            </w:r>
          </w:p>
          <w:p w:rsidR="00853C69" w:rsidRPr="00853C69" w:rsidRDefault="00853C69" w:rsidP="005D2D46">
            <w:pPr>
              <w:jc w:val="center"/>
              <w:rPr>
                <w:b/>
                <w:bCs/>
                <w:sz w:val="22"/>
                <w:szCs w:val="22"/>
              </w:rPr>
            </w:pPr>
            <w:r w:rsidRPr="00853C69">
              <w:rPr>
                <w:b/>
                <w:bCs/>
                <w:sz w:val="22"/>
                <w:szCs w:val="22"/>
              </w:rPr>
              <w:t>Руководитель ЦО г._____________</w:t>
            </w:r>
          </w:p>
          <w:p w:rsidR="00853C69" w:rsidRPr="00853C69" w:rsidRDefault="00853C69" w:rsidP="005D2D46">
            <w:pPr>
              <w:jc w:val="center"/>
              <w:rPr>
                <w:b/>
                <w:bCs/>
                <w:sz w:val="22"/>
                <w:szCs w:val="22"/>
              </w:rPr>
            </w:pPr>
            <w:r w:rsidRPr="00853C69">
              <w:rPr>
                <w:b/>
                <w:bCs/>
                <w:sz w:val="22"/>
                <w:szCs w:val="22"/>
              </w:rPr>
              <w:t>_____________   _________________</w:t>
            </w:r>
          </w:p>
          <w:p w:rsidR="00853C69" w:rsidRPr="00853C69" w:rsidRDefault="00853C69" w:rsidP="005D2D46">
            <w:pPr>
              <w:jc w:val="center"/>
              <w:rPr>
                <w:b/>
                <w:bCs/>
                <w:sz w:val="22"/>
                <w:szCs w:val="22"/>
              </w:rPr>
            </w:pPr>
            <w:r w:rsidRPr="00853C69">
              <w:rPr>
                <w:b/>
                <w:bCs/>
                <w:sz w:val="22"/>
                <w:szCs w:val="22"/>
              </w:rPr>
              <w:t>"_____"______________20   г.</w:t>
            </w:r>
          </w:p>
        </w:tc>
        <w:tc>
          <w:tcPr>
            <w:tcW w:w="4961" w:type="dxa"/>
            <w:vAlign w:val="center"/>
            <w:hideMark/>
          </w:tcPr>
          <w:p w:rsidR="00853C69" w:rsidRPr="00853C69" w:rsidRDefault="00853C69" w:rsidP="005D2D46">
            <w:pPr>
              <w:jc w:val="center"/>
              <w:rPr>
                <w:b/>
                <w:bCs/>
                <w:sz w:val="22"/>
                <w:szCs w:val="22"/>
              </w:rPr>
            </w:pPr>
            <w:r w:rsidRPr="00853C69">
              <w:rPr>
                <w:b/>
                <w:bCs/>
                <w:sz w:val="22"/>
                <w:szCs w:val="22"/>
              </w:rPr>
              <w:t>"УТВЕРЖДАЮ"</w:t>
            </w:r>
          </w:p>
          <w:p w:rsidR="00853C69" w:rsidRPr="00853C69" w:rsidRDefault="00853C69" w:rsidP="005D2D46">
            <w:pPr>
              <w:jc w:val="center"/>
              <w:rPr>
                <w:b/>
                <w:bCs/>
                <w:sz w:val="22"/>
                <w:szCs w:val="22"/>
              </w:rPr>
            </w:pPr>
            <w:r w:rsidRPr="00853C69">
              <w:rPr>
                <w:b/>
                <w:bCs/>
                <w:sz w:val="22"/>
                <w:szCs w:val="22"/>
              </w:rPr>
              <w:t>Директор Технический _____________</w:t>
            </w:r>
          </w:p>
          <w:p w:rsidR="00853C69" w:rsidRPr="00853C69" w:rsidRDefault="00853C69" w:rsidP="005D2D46">
            <w:pPr>
              <w:jc w:val="center"/>
              <w:rPr>
                <w:b/>
                <w:bCs/>
                <w:sz w:val="22"/>
                <w:szCs w:val="22"/>
              </w:rPr>
            </w:pPr>
            <w:r w:rsidRPr="00853C69">
              <w:rPr>
                <w:b/>
                <w:bCs/>
                <w:sz w:val="22"/>
                <w:szCs w:val="22"/>
              </w:rPr>
              <w:t>_____________   _________________</w:t>
            </w:r>
          </w:p>
          <w:p w:rsidR="00853C69" w:rsidRPr="00853C69" w:rsidRDefault="00853C69" w:rsidP="005D2D46">
            <w:pPr>
              <w:jc w:val="center"/>
              <w:rPr>
                <w:b/>
                <w:bCs/>
                <w:sz w:val="22"/>
                <w:szCs w:val="22"/>
              </w:rPr>
            </w:pPr>
            <w:r w:rsidRPr="00853C69">
              <w:rPr>
                <w:b/>
                <w:bCs/>
                <w:sz w:val="22"/>
                <w:szCs w:val="22"/>
              </w:rPr>
              <w:t>"_____"______________20   г.</w:t>
            </w:r>
          </w:p>
        </w:tc>
      </w:tr>
    </w:tbl>
    <w:p w:rsidR="00853C69" w:rsidRPr="00853C69" w:rsidRDefault="00853C69" w:rsidP="00853C69">
      <w:pPr>
        <w:jc w:val="center"/>
        <w:rPr>
          <w:rFonts w:eastAsia="Calibri"/>
          <w:b/>
          <w:bCs/>
          <w:i/>
          <w:iCs/>
          <w:sz w:val="22"/>
          <w:szCs w:val="22"/>
          <w:lang w:eastAsia="en-US"/>
        </w:rPr>
      </w:pPr>
    </w:p>
    <w:p w:rsidR="00853C69" w:rsidRPr="00853C69" w:rsidRDefault="00853C69" w:rsidP="00853C69">
      <w:pPr>
        <w:jc w:val="center"/>
        <w:rPr>
          <w:b/>
          <w:bCs/>
          <w:i/>
          <w:iCs/>
          <w:sz w:val="22"/>
          <w:szCs w:val="22"/>
        </w:rPr>
      </w:pPr>
    </w:p>
    <w:p w:rsidR="00853C69" w:rsidRPr="00853C69" w:rsidRDefault="00853C69" w:rsidP="00853C69">
      <w:pPr>
        <w:jc w:val="center"/>
        <w:rPr>
          <w:b/>
          <w:bCs/>
          <w:i/>
          <w:iCs/>
          <w:sz w:val="22"/>
          <w:szCs w:val="22"/>
        </w:rPr>
      </w:pPr>
      <w:r w:rsidRPr="00853C69">
        <w:rPr>
          <w:b/>
          <w:bCs/>
          <w:i/>
          <w:iCs/>
          <w:sz w:val="22"/>
          <w:szCs w:val="22"/>
        </w:rPr>
        <w:t>ДЕФЕКТНЫЙ АКТ №_______</w:t>
      </w:r>
    </w:p>
    <w:p w:rsidR="00853C69" w:rsidRPr="00853C69" w:rsidRDefault="00853C69" w:rsidP="00853C69">
      <w:pPr>
        <w:jc w:val="center"/>
        <w:rPr>
          <w:b/>
          <w:bCs/>
          <w:i/>
          <w:iCs/>
          <w:sz w:val="22"/>
          <w:szCs w:val="22"/>
        </w:rPr>
      </w:pPr>
      <w:r w:rsidRPr="00853C69">
        <w:rPr>
          <w:b/>
          <w:bCs/>
          <w:i/>
          <w:iCs/>
          <w:sz w:val="22"/>
          <w:szCs w:val="22"/>
        </w:rPr>
        <w:t>по объекту______________________________</w:t>
      </w:r>
    </w:p>
    <w:p w:rsidR="00853C69" w:rsidRPr="00853C69" w:rsidRDefault="00853C69" w:rsidP="00853C69">
      <w:pPr>
        <w:rPr>
          <w:b/>
          <w:bCs/>
          <w:i/>
          <w:iCs/>
          <w:sz w:val="22"/>
          <w:szCs w:val="22"/>
        </w:rPr>
      </w:pPr>
    </w:p>
    <w:p w:rsidR="00853C69" w:rsidRPr="00853C69" w:rsidRDefault="00853C69" w:rsidP="00853C69">
      <w:pPr>
        <w:jc w:val="both"/>
        <w:rPr>
          <w:i/>
          <w:iCs/>
          <w:sz w:val="22"/>
          <w:szCs w:val="22"/>
        </w:rPr>
      </w:pPr>
      <w:r w:rsidRPr="00853C69">
        <w:rPr>
          <w:i/>
          <w:iCs/>
          <w:sz w:val="22"/>
          <w:szCs w:val="22"/>
        </w:rPr>
        <w:t>Представитель Исполнительной организации ________________</w:t>
      </w:r>
      <w:r w:rsidR="000651C2">
        <w:rPr>
          <w:i/>
          <w:iCs/>
          <w:sz w:val="22"/>
          <w:szCs w:val="22"/>
        </w:rPr>
        <w:t xml:space="preserve">___________ </w:t>
      </w:r>
      <w:r w:rsidR="00D8765E" w:rsidRPr="00D8765E">
        <w:rPr>
          <w:i/>
          <w:iCs/>
          <w:sz w:val="22"/>
          <w:szCs w:val="22"/>
        </w:rPr>
        <w:t xml:space="preserve">в ходе ремонтно-строительных работ </w:t>
      </w:r>
      <w:r w:rsidRPr="00853C69">
        <w:rPr>
          <w:i/>
          <w:iCs/>
          <w:sz w:val="22"/>
          <w:szCs w:val="22"/>
        </w:rPr>
        <w:t>по Договору №________ от ______ 20__г. на объекте ______________________, расположенном по адресу:_____________ установил,что на настоящем объекте необходимо выполнить нижеследующие дополнительные работы:</w:t>
      </w:r>
    </w:p>
    <w:p w:rsidR="00853C69" w:rsidRPr="00853C69" w:rsidRDefault="00853C69" w:rsidP="00853C69">
      <w:pPr>
        <w:rPr>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29"/>
        <w:gridCol w:w="3544"/>
        <w:gridCol w:w="1559"/>
        <w:gridCol w:w="1582"/>
        <w:gridCol w:w="1954"/>
      </w:tblGrid>
      <w:tr w:rsidR="00853C69" w:rsidRPr="00853C69" w:rsidTr="009F2605">
        <w:trPr>
          <w:trHeight w:val="397"/>
          <w:jc w:val="center"/>
        </w:trPr>
        <w:tc>
          <w:tcPr>
            <w:tcW w:w="1129" w:type="dxa"/>
            <w:tcMar>
              <w:top w:w="0" w:type="dxa"/>
              <w:left w:w="108" w:type="dxa"/>
              <w:bottom w:w="0" w:type="dxa"/>
              <w:right w:w="108" w:type="dxa"/>
            </w:tcMar>
            <w:hideMark/>
          </w:tcPr>
          <w:p w:rsidR="00853C69" w:rsidRPr="00853C69" w:rsidRDefault="00853C69" w:rsidP="005D2D46">
            <w:pPr>
              <w:jc w:val="center"/>
              <w:rPr>
                <w:i/>
                <w:iCs/>
                <w:sz w:val="22"/>
                <w:szCs w:val="22"/>
              </w:rPr>
            </w:pPr>
            <w:r w:rsidRPr="00853C69">
              <w:rPr>
                <w:i/>
                <w:iCs/>
                <w:sz w:val="22"/>
                <w:szCs w:val="22"/>
              </w:rPr>
              <w:t>№</w:t>
            </w:r>
          </w:p>
          <w:p w:rsidR="00853C69" w:rsidRPr="00853C69" w:rsidRDefault="00853C69" w:rsidP="005D2D46">
            <w:pPr>
              <w:jc w:val="center"/>
              <w:rPr>
                <w:i/>
                <w:iCs/>
                <w:sz w:val="22"/>
                <w:szCs w:val="22"/>
              </w:rPr>
            </w:pPr>
            <w:r w:rsidRPr="00853C69">
              <w:rPr>
                <w:i/>
                <w:iCs/>
                <w:sz w:val="22"/>
                <w:szCs w:val="22"/>
              </w:rPr>
              <w:t>п/п</w:t>
            </w:r>
          </w:p>
        </w:tc>
        <w:tc>
          <w:tcPr>
            <w:tcW w:w="3544" w:type="dxa"/>
            <w:tcMar>
              <w:top w:w="0" w:type="dxa"/>
              <w:left w:w="108" w:type="dxa"/>
              <w:bottom w:w="0" w:type="dxa"/>
              <w:right w:w="108" w:type="dxa"/>
            </w:tcMar>
            <w:hideMark/>
          </w:tcPr>
          <w:p w:rsidR="00853C69" w:rsidRPr="00853C69" w:rsidRDefault="00853C69" w:rsidP="005D2D46">
            <w:pPr>
              <w:jc w:val="center"/>
              <w:rPr>
                <w:i/>
                <w:iCs/>
                <w:sz w:val="22"/>
                <w:szCs w:val="22"/>
              </w:rPr>
            </w:pPr>
            <w:r w:rsidRPr="00853C69">
              <w:rPr>
                <w:i/>
                <w:iCs/>
                <w:sz w:val="22"/>
                <w:szCs w:val="22"/>
              </w:rPr>
              <w:t>Наименование работ</w:t>
            </w:r>
          </w:p>
        </w:tc>
        <w:tc>
          <w:tcPr>
            <w:tcW w:w="1559" w:type="dxa"/>
            <w:tcMar>
              <w:top w:w="0" w:type="dxa"/>
              <w:left w:w="108" w:type="dxa"/>
              <w:bottom w:w="0" w:type="dxa"/>
              <w:right w:w="108" w:type="dxa"/>
            </w:tcMar>
            <w:hideMark/>
          </w:tcPr>
          <w:p w:rsidR="00853C69" w:rsidRPr="00853C69" w:rsidRDefault="00853C69" w:rsidP="005D2D46">
            <w:pPr>
              <w:jc w:val="center"/>
              <w:rPr>
                <w:i/>
                <w:iCs/>
                <w:sz w:val="22"/>
                <w:szCs w:val="22"/>
              </w:rPr>
            </w:pPr>
            <w:r w:rsidRPr="00853C69">
              <w:rPr>
                <w:i/>
                <w:iCs/>
                <w:sz w:val="22"/>
                <w:szCs w:val="22"/>
              </w:rPr>
              <w:t>Единица измерения</w:t>
            </w:r>
          </w:p>
        </w:tc>
        <w:tc>
          <w:tcPr>
            <w:tcW w:w="1582" w:type="dxa"/>
            <w:tcMar>
              <w:top w:w="0" w:type="dxa"/>
              <w:left w:w="108" w:type="dxa"/>
              <w:bottom w:w="0" w:type="dxa"/>
              <w:right w:w="108" w:type="dxa"/>
            </w:tcMar>
            <w:hideMark/>
          </w:tcPr>
          <w:p w:rsidR="00853C69" w:rsidRPr="00853C69" w:rsidRDefault="00853C69" w:rsidP="005D2D46">
            <w:pPr>
              <w:jc w:val="center"/>
              <w:rPr>
                <w:i/>
                <w:iCs/>
                <w:sz w:val="22"/>
                <w:szCs w:val="22"/>
              </w:rPr>
            </w:pPr>
            <w:r w:rsidRPr="00853C69">
              <w:rPr>
                <w:i/>
                <w:iCs/>
                <w:sz w:val="22"/>
                <w:szCs w:val="22"/>
              </w:rPr>
              <w:t>Количество</w:t>
            </w:r>
          </w:p>
        </w:tc>
        <w:tc>
          <w:tcPr>
            <w:tcW w:w="1954" w:type="dxa"/>
            <w:tcMar>
              <w:top w:w="0" w:type="dxa"/>
              <w:left w:w="108" w:type="dxa"/>
              <w:bottom w:w="0" w:type="dxa"/>
              <w:right w:w="108" w:type="dxa"/>
            </w:tcMar>
            <w:hideMark/>
          </w:tcPr>
          <w:p w:rsidR="00853C69" w:rsidRPr="00853C69" w:rsidRDefault="00853C69" w:rsidP="005D2D46">
            <w:pPr>
              <w:jc w:val="center"/>
              <w:rPr>
                <w:i/>
                <w:iCs/>
                <w:sz w:val="22"/>
                <w:szCs w:val="22"/>
              </w:rPr>
            </w:pPr>
            <w:r w:rsidRPr="00853C69">
              <w:rPr>
                <w:i/>
                <w:iCs/>
                <w:sz w:val="22"/>
                <w:szCs w:val="22"/>
              </w:rPr>
              <w:t>Примечания</w:t>
            </w:r>
          </w:p>
        </w:tc>
      </w:tr>
      <w:tr w:rsidR="00853C69" w:rsidRPr="00853C69" w:rsidTr="009F2605">
        <w:trPr>
          <w:trHeight w:val="397"/>
          <w:jc w:val="center"/>
        </w:trPr>
        <w:tc>
          <w:tcPr>
            <w:tcW w:w="1129" w:type="dxa"/>
            <w:tcMar>
              <w:top w:w="0" w:type="dxa"/>
              <w:left w:w="108" w:type="dxa"/>
              <w:bottom w:w="0" w:type="dxa"/>
              <w:right w:w="108" w:type="dxa"/>
            </w:tcMar>
          </w:tcPr>
          <w:p w:rsidR="00853C69" w:rsidRPr="00853C69" w:rsidRDefault="00853C69" w:rsidP="005D2D46">
            <w:pPr>
              <w:rPr>
                <w:i/>
                <w:iCs/>
                <w:sz w:val="22"/>
                <w:szCs w:val="22"/>
              </w:rPr>
            </w:pPr>
          </w:p>
        </w:tc>
        <w:tc>
          <w:tcPr>
            <w:tcW w:w="3544" w:type="dxa"/>
            <w:tcMar>
              <w:top w:w="0" w:type="dxa"/>
              <w:left w:w="108" w:type="dxa"/>
              <w:bottom w:w="0" w:type="dxa"/>
              <w:right w:w="108" w:type="dxa"/>
            </w:tcMar>
          </w:tcPr>
          <w:p w:rsidR="00853C69" w:rsidRPr="00853C69" w:rsidRDefault="00853C69" w:rsidP="005D2D46">
            <w:pPr>
              <w:rPr>
                <w:i/>
                <w:iCs/>
                <w:sz w:val="22"/>
                <w:szCs w:val="22"/>
              </w:rPr>
            </w:pPr>
          </w:p>
        </w:tc>
        <w:tc>
          <w:tcPr>
            <w:tcW w:w="1559" w:type="dxa"/>
            <w:tcMar>
              <w:top w:w="0" w:type="dxa"/>
              <w:left w:w="108" w:type="dxa"/>
              <w:bottom w:w="0" w:type="dxa"/>
              <w:right w:w="108" w:type="dxa"/>
            </w:tcMar>
          </w:tcPr>
          <w:p w:rsidR="00853C69" w:rsidRPr="00853C69" w:rsidRDefault="00853C69" w:rsidP="005D2D46">
            <w:pPr>
              <w:rPr>
                <w:i/>
                <w:iCs/>
                <w:sz w:val="22"/>
                <w:szCs w:val="22"/>
              </w:rPr>
            </w:pPr>
          </w:p>
        </w:tc>
        <w:tc>
          <w:tcPr>
            <w:tcW w:w="1582" w:type="dxa"/>
            <w:tcMar>
              <w:top w:w="0" w:type="dxa"/>
              <w:left w:w="108" w:type="dxa"/>
              <w:bottom w:w="0" w:type="dxa"/>
              <w:right w:w="108" w:type="dxa"/>
            </w:tcMar>
          </w:tcPr>
          <w:p w:rsidR="00853C69" w:rsidRPr="00853C69" w:rsidRDefault="00853C69" w:rsidP="005D2D46">
            <w:pPr>
              <w:rPr>
                <w:i/>
                <w:iCs/>
                <w:sz w:val="22"/>
                <w:szCs w:val="22"/>
              </w:rPr>
            </w:pPr>
          </w:p>
        </w:tc>
        <w:tc>
          <w:tcPr>
            <w:tcW w:w="1954" w:type="dxa"/>
            <w:tcMar>
              <w:top w:w="0" w:type="dxa"/>
              <w:left w:w="108" w:type="dxa"/>
              <w:bottom w:w="0" w:type="dxa"/>
              <w:right w:w="108" w:type="dxa"/>
            </w:tcMar>
          </w:tcPr>
          <w:p w:rsidR="00853C69" w:rsidRPr="00853C69" w:rsidRDefault="00853C69" w:rsidP="005D2D46">
            <w:pPr>
              <w:rPr>
                <w:i/>
                <w:iCs/>
                <w:sz w:val="22"/>
                <w:szCs w:val="22"/>
              </w:rPr>
            </w:pPr>
          </w:p>
        </w:tc>
      </w:tr>
      <w:tr w:rsidR="00853C69" w:rsidRPr="00853C69" w:rsidTr="009F2605">
        <w:trPr>
          <w:trHeight w:val="397"/>
          <w:jc w:val="center"/>
        </w:trPr>
        <w:tc>
          <w:tcPr>
            <w:tcW w:w="1129" w:type="dxa"/>
            <w:tcMar>
              <w:top w:w="0" w:type="dxa"/>
              <w:left w:w="108" w:type="dxa"/>
              <w:bottom w:w="0" w:type="dxa"/>
              <w:right w:w="108" w:type="dxa"/>
            </w:tcMar>
          </w:tcPr>
          <w:p w:rsidR="00853C69" w:rsidRPr="00853C69" w:rsidRDefault="00853C69" w:rsidP="005D2D46">
            <w:pPr>
              <w:rPr>
                <w:i/>
                <w:iCs/>
                <w:sz w:val="22"/>
                <w:szCs w:val="22"/>
              </w:rPr>
            </w:pPr>
          </w:p>
        </w:tc>
        <w:tc>
          <w:tcPr>
            <w:tcW w:w="3544" w:type="dxa"/>
            <w:tcMar>
              <w:top w:w="0" w:type="dxa"/>
              <w:left w:w="108" w:type="dxa"/>
              <w:bottom w:w="0" w:type="dxa"/>
              <w:right w:w="108" w:type="dxa"/>
            </w:tcMar>
          </w:tcPr>
          <w:p w:rsidR="00853C69" w:rsidRPr="00853C69" w:rsidRDefault="00853C69" w:rsidP="005D2D46">
            <w:pPr>
              <w:rPr>
                <w:i/>
                <w:iCs/>
                <w:sz w:val="22"/>
                <w:szCs w:val="22"/>
              </w:rPr>
            </w:pPr>
          </w:p>
        </w:tc>
        <w:tc>
          <w:tcPr>
            <w:tcW w:w="1559" w:type="dxa"/>
            <w:tcMar>
              <w:top w:w="0" w:type="dxa"/>
              <w:left w:w="108" w:type="dxa"/>
              <w:bottom w:w="0" w:type="dxa"/>
              <w:right w:w="108" w:type="dxa"/>
            </w:tcMar>
          </w:tcPr>
          <w:p w:rsidR="00853C69" w:rsidRPr="00853C69" w:rsidRDefault="00853C69" w:rsidP="005D2D46">
            <w:pPr>
              <w:rPr>
                <w:i/>
                <w:iCs/>
                <w:sz w:val="22"/>
                <w:szCs w:val="22"/>
              </w:rPr>
            </w:pPr>
          </w:p>
        </w:tc>
        <w:tc>
          <w:tcPr>
            <w:tcW w:w="1582" w:type="dxa"/>
            <w:tcMar>
              <w:top w:w="0" w:type="dxa"/>
              <w:left w:w="108" w:type="dxa"/>
              <w:bottom w:w="0" w:type="dxa"/>
              <w:right w:w="108" w:type="dxa"/>
            </w:tcMar>
          </w:tcPr>
          <w:p w:rsidR="00853C69" w:rsidRPr="00853C69" w:rsidRDefault="00853C69" w:rsidP="005D2D46">
            <w:pPr>
              <w:rPr>
                <w:i/>
                <w:iCs/>
                <w:sz w:val="22"/>
                <w:szCs w:val="22"/>
              </w:rPr>
            </w:pPr>
          </w:p>
        </w:tc>
        <w:tc>
          <w:tcPr>
            <w:tcW w:w="1954" w:type="dxa"/>
            <w:tcMar>
              <w:top w:w="0" w:type="dxa"/>
              <w:left w:w="108" w:type="dxa"/>
              <w:bottom w:w="0" w:type="dxa"/>
              <w:right w:w="108" w:type="dxa"/>
            </w:tcMar>
          </w:tcPr>
          <w:p w:rsidR="00853C69" w:rsidRPr="00853C69" w:rsidRDefault="00853C69" w:rsidP="005D2D46">
            <w:pPr>
              <w:rPr>
                <w:i/>
                <w:iCs/>
                <w:sz w:val="22"/>
                <w:szCs w:val="22"/>
              </w:rPr>
            </w:pPr>
          </w:p>
        </w:tc>
      </w:tr>
      <w:tr w:rsidR="00853C69" w:rsidRPr="00853C69" w:rsidTr="009F2605">
        <w:trPr>
          <w:trHeight w:val="397"/>
          <w:jc w:val="center"/>
        </w:trPr>
        <w:tc>
          <w:tcPr>
            <w:tcW w:w="1129" w:type="dxa"/>
            <w:tcMar>
              <w:top w:w="0" w:type="dxa"/>
              <w:left w:w="108" w:type="dxa"/>
              <w:bottom w:w="0" w:type="dxa"/>
              <w:right w:w="108" w:type="dxa"/>
            </w:tcMar>
          </w:tcPr>
          <w:p w:rsidR="00853C69" w:rsidRPr="00853C69" w:rsidRDefault="00853C69" w:rsidP="005D2D46">
            <w:pPr>
              <w:rPr>
                <w:i/>
                <w:iCs/>
                <w:sz w:val="22"/>
                <w:szCs w:val="22"/>
              </w:rPr>
            </w:pPr>
          </w:p>
        </w:tc>
        <w:tc>
          <w:tcPr>
            <w:tcW w:w="3544" w:type="dxa"/>
            <w:tcMar>
              <w:top w:w="0" w:type="dxa"/>
              <w:left w:w="108" w:type="dxa"/>
              <w:bottom w:w="0" w:type="dxa"/>
              <w:right w:w="108" w:type="dxa"/>
            </w:tcMar>
          </w:tcPr>
          <w:p w:rsidR="00853C69" w:rsidRPr="00853C69" w:rsidRDefault="00853C69" w:rsidP="005D2D46">
            <w:pPr>
              <w:rPr>
                <w:i/>
                <w:iCs/>
                <w:sz w:val="22"/>
                <w:szCs w:val="22"/>
              </w:rPr>
            </w:pPr>
          </w:p>
        </w:tc>
        <w:tc>
          <w:tcPr>
            <w:tcW w:w="1559" w:type="dxa"/>
            <w:tcMar>
              <w:top w:w="0" w:type="dxa"/>
              <w:left w:w="108" w:type="dxa"/>
              <w:bottom w:w="0" w:type="dxa"/>
              <w:right w:w="108" w:type="dxa"/>
            </w:tcMar>
          </w:tcPr>
          <w:p w:rsidR="00853C69" w:rsidRPr="00853C69" w:rsidRDefault="00853C69" w:rsidP="005D2D46">
            <w:pPr>
              <w:rPr>
                <w:i/>
                <w:iCs/>
                <w:sz w:val="22"/>
                <w:szCs w:val="22"/>
              </w:rPr>
            </w:pPr>
          </w:p>
        </w:tc>
        <w:tc>
          <w:tcPr>
            <w:tcW w:w="1582" w:type="dxa"/>
            <w:tcMar>
              <w:top w:w="0" w:type="dxa"/>
              <w:left w:w="108" w:type="dxa"/>
              <w:bottom w:w="0" w:type="dxa"/>
              <w:right w:w="108" w:type="dxa"/>
            </w:tcMar>
          </w:tcPr>
          <w:p w:rsidR="00853C69" w:rsidRPr="00853C69" w:rsidRDefault="00853C69" w:rsidP="005D2D46">
            <w:pPr>
              <w:rPr>
                <w:i/>
                <w:iCs/>
                <w:sz w:val="22"/>
                <w:szCs w:val="22"/>
              </w:rPr>
            </w:pPr>
            <w:r w:rsidRPr="00853C69">
              <w:rPr>
                <w:rFonts w:eastAsia="Calibri"/>
                <w:noProof/>
                <w:color w:val="000000" w:themeColor="text1"/>
                <w:sz w:val="22"/>
                <w:szCs w:val="22"/>
              </w:rPr>
              <mc:AlternateContent>
                <mc:Choice Requires="wps">
                  <w:drawing>
                    <wp:anchor distT="0" distB="0" distL="114300" distR="114300" simplePos="0" relativeHeight="251663360" behindDoc="0" locked="0" layoutInCell="1" allowOverlap="1" wp14:anchorId="1203E238" wp14:editId="3A0A3CFC">
                      <wp:simplePos x="0" y="0"/>
                      <wp:positionH relativeFrom="column">
                        <wp:posOffset>-4288790</wp:posOffset>
                      </wp:positionH>
                      <wp:positionV relativeFrom="paragraph">
                        <wp:posOffset>-1223645</wp:posOffset>
                      </wp:positionV>
                      <wp:extent cx="6644538" cy="1239269"/>
                      <wp:effectExtent l="0" t="0" r="0" b="0"/>
                      <wp:wrapNone/>
                      <wp:docPr id="7"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307999">
                                <a:off x="0" y="0"/>
                                <a:ext cx="6644538" cy="1239269"/>
                              </a:xfrm>
                              <a:prstGeom prst="rect">
                                <a:avLst/>
                              </a:prstGeom>
                              <a:extLst>
                                <a:ext uri="{AF507438-7753-43E0-B8FC-AC1667EBCBE1}">
                                  <a14:hiddenEffects xmlns:a14="http://schemas.microsoft.com/office/drawing/2010/main">
                                    <a:effectLst/>
                                  </a14:hiddenEffects>
                                </a:ext>
                              </a:extLst>
                            </wps:spPr>
                            <wps:txbx>
                              <w:txbxContent>
                                <w:p w:rsidR="00302F2B" w:rsidRDefault="00302F2B" w:rsidP="00853C69">
                                  <w:pPr>
                                    <w:pStyle w:val="a8"/>
                                    <w:spacing w:before="0" w:beforeAutospacing="0" w:after="0" w:afterAutospacing="0"/>
                                    <w:jc w:val="center"/>
                                    <w:rPr>
                                      <w:color w:val="A6A6A6" w:themeColor="background1" w:themeShade="A6"/>
                                      <w14:textOutline w14:w="9525" w14:cap="rnd" w14:cmpd="sng" w14:algn="ctr">
                                        <w14:solidFill>
                                          <w14:schemeClr w14:val="bg1">
                                            <w14:lumMod w14:val="65000"/>
                                          </w14:schemeClr>
                                        </w14:solidFill>
                                        <w14:prstDash w14:val="solid"/>
                                        <w14:bevel/>
                                      </w14:textOutline>
                                      <w14:textFill>
                                        <w14:solidFill>
                                          <w14:schemeClr w14:val="bg1">
                                            <w14:alpha w14:val="100000"/>
                                            <w14:lumMod w14:val="65000"/>
                                          </w14:schemeClr>
                                        </w14:solidFill>
                                      </w14:textFill>
                                    </w:rPr>
                                  </w:pPr>
                                  <w:r>
                                    <w:rPr>
                                      <w:rFonts w:ascii="Arial" w:hAnsi="Arial" w:cs="Arial"/>
                                      <w:color w:val="A6A6A6" w:themeColor="background1" w:themeShade="A6"/>
                                      <w:sz w:val="72"/>
                                      <w:szCs w:val="72"/>
                                      <w14:textOutline w14:w="1270" w14:cap="flat" w14:cmpd="sng" w14:algn="ctr">
                                        <w14:solidFill>
                                          <w14:schemeClr w14:val="bg1">
                                            <w14:lumMod w14:val="65000"/>
                                          </w14:schemeClr>
                                        </w14:solidFill>
                                        <w14:prstDash w14:val="solid"/>
                                        <w14:round/>
                                      </w14:textOutline>
                                      <w14:textFill>
                                        <w14:solidFill>
                                          <w14:schemeClr w14:val="bg1">
                                            <w14:alpha w14:val="100000"/>
                                            <w14:lumMod w14:val="65000"/>
                                          </w14:schemeClr>
                                        </w14:solidFill>
                                      </w14:textFill>
                                    </w:rPr>
                                    <w:t>ОБРАЗЕЦ</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1203E238" id="_x0000_s1029" type="#_x0000_t202" style="position:absolute;margin-left:-337.7pt;margin-top:-96.35pt;width:523.2pt;height:97.6pt;rotation:-2503476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" filled="f" stroked="f">
                      <o:lock v:ext="edit" shapetype="t"/>
                      <v:textbox>
                        <w:txbxContent>
                          <w:p w:rsidR="00302F2B" w:rsidRDefault="00302F2B" w:rsidP="00853C69">
                            <w:pPr>
                              <w:pStyle w:val="a8"/>
                              <w:spacing w:before="0" w:beforeAutospacing="0" w:after="0" w:afterAutospacing="0"/>
                              <w:jc w:val="center"/>
                              <w:rPr>
                                <w:color w:val="A6A6A6" w:themeColor="background1" w:themeShade="A6"/>
                                <w14:textOutline w14:w="9525" w14:cap="rnd" w14:cmpd="sng" w14:algn="ctr">
                                  <w14:solidFill>
                                    <w14:schemeClr w14:val="bg1">
                                      <w14:lumMod w14:val="65000"/>
                                    </w14:schemeClr>
                                  </w14:solidFill>
                                  <w14:prstDash w14:val="solid"/>
                                  <w14:bevel/>
                                </w14:textOutline>
                                <w14:textFill>
                                  <w14:solidFill>
                                    <w14:schemeClr w14:val="bg1">
                                      <w14:alpha w14:val="100000"/>
                                      <w14:lumMod w14:val="65000"/>
                                    </w14:schemeClr>
                                  </w14:solidFill>
                                </w14:textFill>
                              </w:rPr>
                            </w:pPr>
                            <w:r>
                              <w:rPr>
                                <w:rFonts w:ascii="Arial" w:hAnsi="Arial" w:cs="Arial"/>
                                <w:color w:val="A6A6A6" w:themeColor="background1" w:themeShade="A6"/>
                                <w:sz w:val="72"/>
                                <w:szCs w:val="72"/>
                                <w14:textOutline w14:w="1270" w14:cap="flat" w14:cmpd="sng" w14:algn="ctr">
                                  <w14:solidFill>
                                    <w14:schemeClr w14:val="bg1">
                                      <w14:lumMod w14:val="65000"/>
                                    </w14:schemeClr>
                                  </w14:solidFill>
                                  <w14:prstDash w14:val="solid"/>
                                  <w14:round/>
                                </w14:textOutline>
                                <w14:textFill>
                                  <w14:solidFill>
                                    <w14:schemeClr w14:val="bg1">
                                      <w14:alpha w14:val="100000"/>
                                      <w14:lumMod w14:val="65000"/>
                                    </w14:schemeClr>
                                  </w14:solidFill>
                                </w14:textFill>
                              </w:rPr>
                              <w:t>ОБРАЗЕЦ</w:t>
                            </w:r>
                          </w:p>
                        </w:txbxContent>
                      </v:textbox>
                    </v:shape>
                  </w:pict>
                </mc:Fallback>
              </mc:AlternateContent>
            </w:r>
          </w:p>
        </w:tc>
        <w:tc>
          <w:tcPr>
            <w:tcW w:w="1954" w:type="dxa"/>
            <w:tcMar>
              <w:top w:w="0" w:type="dxa"/>
              <w:left w:w="108" w:type="dxa"/>
              <w:bottom w:w="0" w:type="dxa"/>
              <w:right w:w="108" w:type="dxa"/>
            </w:tcMar>
          </w:tcPr>
          <w:p w:rsidR="00853C69" w:rsidRPr="00853C69" w:rsidRDefault="00853C69" w:rsidP="005D2D46">
            <w:pPr>
              <w:rPr>
                <w:i/>
                <w:iCs/>
                <w:sz w:val="22"/>
                <w:szCs w:val="22"/>
              </w:rPr>
            </w:pPr>
          </w:p>
        </w:tc>
      </w:tr>
      <w:tr w:rsidR="00853C69" w:rsidRPr="00853C69" w:rsidTr="009F2605">
        <w:trPr>
          <w:trHeight w:val="397"/>
          <w:jc w:val="center"/>
        </w:trPr>
        <w:tc>
          <w:tcPr>
            <w:tcW w:w="1129" w:type="dxa"/>
            <w:tcMar>
              <w:top w:w="0" w:type="dxa"/>
              <w:left w:w="108" w:type="dxa"/>
              <w:bottom w:w="0" w:type="dxa"/>
              <w:right w:w="108" w:type="dxa"/>
            </w:tcMar>
          </w:tcPr>
          <w:p w:rsidR="00853C69" w:rsidRPr="00853C69" w:rsidRDefault="00853C69" w:rsidP="005D2D46">
            <w:pPr>
              <w:rPr>
                <w:i/>
                <w:iCs/>
                <w:sz w:val="22"/>
                <w:szCs w:val="22"/>
              </w:rPr>
            </w:pPr>
          </w:p>
        </w:tc>
        <w:tc>
          <w:tcPr>
            <w:tcW w:w="3544" w:type="dxa"/>
            <w:tcMar>
              <w:top w:w="0" w:type="dxa"/>
              <w:left w:w="108" w:type="dxa"/>
              <w:bottom w:w="0" w:type="dxa"/>
              <w:right w:w="108" w:type="dxa"/>
            </w:tcMar>
          </w:tcPr>
          <w:p w:rsidR="00853C69" w:rsidRPr="00853C69" w:rsidRDefault="00853C69" w:rsidP="005D2D46">
            <w:pPr>
              <w:rPr>
                <w:i/>
                <w:iCs/>
                <w:sz w:val="22"/>
                <w:szCs w:val="22"/>
              </w:rPr>
            </w:pPr>
          </w:p>
        </w:tc>
        <w:tc>
          <w:tcPr>
            <w:tcW w:w="1559" w:type="dxa"/>
            <w:tcMar>
              <w:top w:w="0" w:type="dxa"/>
              <w:left w:w="108" w:type="dxa"/>
              <w:bottom w:w="0" w:type="dxa"/>
              <w:right w:w="108" w:type="dxa"/>
            </w:tcMar>
          </w:tcPr>
          <w:p w:rsidR="00853C69" w:rsidRPr="00853C69" w:rsidRDefault="00853C69" w:rsidP="005D2D46">
            <w:pPr>
              <w:rPr>
                <w:i/>
                <w:iCs/>
                <w:sz w:val="22"/>
                <w:szCs w:val="22"/>
              </w:rPr>
            </w:pPr>
          </w:p>
        </w:tc>
        <w:tc>
          <w:tcPr>
            <w:tcW w:w="1582" w:type="dxa"/>
            <w:tcMar>
              <w:top w:w="0" w:type="dxa"/>
              <w:left w:w="108" w:type="dxa"/>
              <w:bottom w:w="0" w:type="dxa"/>
              <w:right w:w="108" w:type="dxa"/>
            </w:tcMar>
          </w:tcPr>
          <w:p w:rsidR="00853C69" w:rsidRPr="00853C69" w:rsidRDefault="00853C69" w:rsidP="005D2D46">
            <w:pPr>
              <w:rPr>
                <w:i/>
                <w:iCs/>
                <w:sz w:val="22"/>
                <w:szCs w:val="22"/>
              </w:rPr>
            </w:pPr>
          </w:p>
        </w:tc>
        <w:tc>
          <w:tcPr>
            <w:tcW w:w="1954" w:type="dxa"/>
            <w:tcMar>
              <w:top w:w="0" w:type="dxa"/>
              <w:left w:w="108" w:type="dxa"/>
              <w:bottom w:w="0" w:type="dxa"/>
              <w:right w:w="108" w:type="dxa"/>
            </w:tcMar>
          </w:tcPr>
          <w:p w:rsidR="00853C69" w:rsidRPr="00853C69" w:rsidRDefault="00853C69" w:rsidP="005D2D46">
            <w:pPr>
              <w:rPr>
                <w:i/>
                <w:iCs/>
                <w:sz w:val="22"/>
                <w:szCs w:val="22"/>
              </w:rPr>
            </w:pPr>
          </w:p>
        </w:tc>
      </w:tr>
      <w:tr w:rsidR="00853C69" w:rsidRPr="00853C69" w:rsidTr="009F2605">
        <w:trPr>
          <w:trHeight w:val="397"/>
          <w:jc w:val="center"/>
        </w:trPr>
        <w:tc>
          <w:tcPr>
            <w:tcW w:w="1129" w:type="dxa"/>
            <w:tcMar>
              <w:top w:w="0" w:type="dxa"/>
              <w:left w:w="108" w:type="dxa"/>
              <w:bottom w:w="0" w:type="dxa"/>
              <w:right w:w="108" w:type="dxa"/>
            </w:tcMar>
          </w:tcPr>
          <w:p w:rsidR="00853C69" w:rsidRPr="00853C69" w:rsidRDefault="00853C69" w:rsidP="005D2D46">
            <w:pPr>
              <w:rPr>
                <w:i/>
                <w:iCs/>
                <w:sz w:val="22"/>
                <w:szCs w:val="22"/>
              </w:rPr>
            </w:pPr>
          </w:p>
        </w:tc>
        <w:tc>
          <w:tcPr>
            <w:tcW w:w="3544" w:type="dxa"/>
            <w:tcMar>
              <w:top w:w="0" w:type="dxa"/>
              <w:left w:w="108" w:type="dxa"/>
              <w:bottom w:w="0" w:type="dxa"/>
              <w:right w:w="108" w:type="dxa"/>
            </w:tcMar>
          </w:tcPr>
          <w:p w:rsidR="00853C69" w:rsidRPr="00853C69" w:rsidRDefault="00853C69" w:rsidP="005D2D46">
            <w:pPr>
              <w:rPr>
                <w:i/>
                <w:iCs/>
                <w:sz w:val="22"/>
                <w:szCs w:val="22"/>
              </w:rPr>
            </w:pPr>
          </w:p>
        </w:tc>
        <w:tc>
          <w:tcPr>
            <w:tcW w:w="1559" w:type="dxa"/>
            <w:tcMar>
              <w:top w:w="0" w:type="dxa"/>
              <w:left w:w="108" w:type="dxa"/>
              <w:bottom w:w="0" w:type="dxa"/>
              <w:right w:w="108" w:type="dxa"/>
            </w:tcMar>
          </w:tcPr>
          <w:p w:rsidR="00853C69" w:rsidRPr="00853C69" w:rsidRDefault="00853C69" w:rsidP="005D2D46">
            <w:pPr>
              <w:rPr>
                <w:i/>
                <w:iCs/>
                <w:sz w:val="22"/>
                <w:szCs w:val="22"/>
              </w:rPr>
            </w:pPr>
          </w:p>
        </w:tc>
        <w:tc>
          <w:tcPr>
            <w:tcW w:w="1582" w:type="dxa"/>
            <w:tcMar>
              <w:top w:w="0" w:type="dxa"/>
              <w:left w:w="108" w:type="dxa"/>
              <w:bottom w:w="0" w:type="dxa"/>
              <w:right w:w="108" w:type="dxa"/>
            </w:tcMar>
          </w:tcPr>
          <w:p w:rsidR="00853C69" w:rsidRPr="00853C69" w:rsidRDefault="00853C69" w:rsidP="005D2D46">
            <w:pPr>
              <w:rPr>
                <w:i/>
                <w:iCs/>
                <w:sz w:val="22"/>
                <w:szCs w:val="22"/>
              </w:rPr>
            </w:pPr>
          </w:p>
        </w:tc>
        <w:tc>
          <w:tcPr>
            <w:tcW w:w="1954" w:type="dxa"/>
            <w:tcMar>
              <w:top w:w="0" w:type="dxa"/>
              <w:left w:w="108" w:type="dxa"/>
              <w:bottom w:w="0" w:type="dxa"/>
              <w:right w:w="108" w:type="dxa"/>
            </w:tcMar>
          </w:tcPr>
          <w:p w:rsidR="00853C69" w:rsidRPr="00853C69" w:rsidRDefault="00853C69" w:rsidP="005D2D46">
            <w:pPr>
              <w:rPr>
                <w:i/>
                <w:iCs/>
                <w:sz w:val="22"/>
                <w:szCs w:val="22"/>
              </w:rPr>
            </w:pPr>
          </w:p>
        </w:tc>
      </w:tr>
    </w:tbl>
    <w:p w:rsidR="00853C69" w:rsidRPr="00853C69" w:rsidRDefault="00853C69" w:rsidP="00853C69">
      <w:pPr>
        <w:rPr>
          <w:b/>
          <w:bCs/>
          <w:i/>
          <w:iCs/>
          <w:sz w:val="22"/>
          <w:szCs w:val="22"/>
        </w:rPr>
      </w:pPr>
    </w:p>
    <w:p w:rsidR="00853C69" w:rsidRPr="00853C69" w:rsidRDefault="00853C69" w:rsidP="00853C69">
      <w:pPr>
        <w:rPr>
          <w:i/>
          <w:iCs/>
          <w:sz w:val="22"/>
          <w:szCs w:val="22"/>
        </w:rPr>
      </w:pPr>
      <w:r w:rsidRPr="00853C69">
        <w:rPr>
          <w:bCs/>
          <w:i/>
          <w:iCs/>
          <w:sz w:val="22"/>
          <w:szCs w:val="22"/>
        </w:rPr>
        <w:t>Представители Исполнительной организации:</w:t>
      </w:r>
    </w:p>
    <w:p w:rsidR="00853C69" w:rsidRPr="00853C69" w:rsidRDefault="00853C69" w:rsidP="00853C69">
      <w:pPr>
        <w:rPr>
          <w:i/>
          <w:iCs/>
          <w:sz w:val="22"/>
          <w:szCs w:val="22"/>
        </w:rPr>
      </w:pPr>
      <w:r w:rsidRPr="00853C69">
        <w:rPr>
          <w:i/>
          <w:iCs/>
          <w:sz w:val="22"/>
          <w:szCs w:val="22"/>
        </w:rPr>
        <w:t>___________________________</w:t>
      </w:r>
    </w:p>
    <w:p w:rsidR="00853C69" w:rsidRPr="00853C69" w:rsidRDefault="00853C69" w:rsidP="00853C69">
      <w:pPr>
        <w:rPr>
          <w:bCs/>
          <w:sz w:val="22"/>
          <w:szCs w:val="22"/>
        </w:rPr>
      </w:pPr>
    </w:p>
    <w:p w:rsidR="00853C69" w:rsidRDefault="00853C69" w:rsidP="00853C69">
      <w:pPr>
        <w:rPr>
          <w:bCs/>
          <w:sz w:val="22"/>
          <w:szCs w:val="22"/>
        </w:rPr>
      </w:pPr>
      <w:r w:rsidRPr="00853C69">
        <w:rPr>
          <w:bCs/>
          <w:sz w:val="22"/>
          <w:szCs w:val="22"/>
        </w:rPr>
        <w:t>Форму утверждаем</w:t>
      </w:r>
    </w:p>
    <w:p w:rsidR="0049008D" w:rsidRDefault="0049008D" w:rsidP="00853C69">
      <w:pPr>
        <w:rPr>
          <w:bCs/>
          <w:sz w:val="22"/>
          <w:szCs w:val="22"/>
        </w:rPr>
      </w:pPr>
    </w:p>
    <w:p w:rsidR="0049008D" w:rsidRDefault="0049008D" w:rsidP="0049008D">
      <w:pPr>
        <w:pStyle w:val="a5"/>
        <w:ind w:firstLine="0"/>
        <w:jc w:val="center"/>
        <w:rPr>
          <w:b/>
          <w:sz w:val="24"/>
          <w:szCs w:val="20"/>
        </w:rPr>
      </w:pPr>
      <w:r w:rsidRPr="000057CC">
        <w:rPr>
          <w:b/>
          <w:sz w:val="24"/>
          <w:szCs w:val="20"/>
        </w:rPr>
        <w:t>ПОДПИСИ СТОРОН</w:t>
      </w:r>
    </w:p>
    <w:p w:rsidR="0049008D" w:rsidRDefault="0049008D" w:rsidP="0049008D">
      <w:pPr>
        <w:jc w:val="center"/>
        <w:rPr>
          <w:bCs/>
          <w:sz w:val="22"/>
          <w:szCs w:val="22"/>
        </w:rPr>
      </w:pPr>
    </w:p>
    <w:p w:rsidR="0049008D" w:rsidRDefault="0049008D" w:rsidP="00853C69">
      <w:pPr>
        <w:rPr>
          <w:bCs/>
          <w:sz w:val="22"/>
          <w:szCs w:val="22"/>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11"/>
      </w:tblGrid>
      <w:tr w:rsidR="0049008D" w:rsidTr="006C2E77">
        <w:tc>
          <w:tcPr>
            <w:tcW w:w="5310" w:type="dxa"/>
          </w:tcPr>
          <w:p w:rsidR="0049008D" w:rsidRPr="00391DC5" w:rsidRDefault="0049008D" w:rsidP="006C2E77">
            <w:pPr>
              <w:pStyle w:val="a5"/>
              <w:ind w:firstLine="1"/>
              <w:jc w:val="center"/>
              <w:rPr>
                <w:spacing w:val="-4"/>
                <w:sz w:val="22"/>
                <w:szCs w:val="22"/>
              </w:rPr>
            </w:pPr>
            <w:r w:rsidRPr="00391DC5">
              <w:rPr>
                <w:spacing w:val="-4"/>
                <w:sz w:val="22"/>
                <w:szCs w:val="22"/>
              </w:rPr>
              <w:t>«Подрядчик»:</w:t>
            </w:r>
          </w:p>
          <w:p w:rsidR="0049008D" w:rsidRDefault="0049008D" w:rsidP="006C2E77">
            <w:pPr>
              <w:pStyle w:val="a5"/>
              <w:ind w:firstLine="1"/>
              <w:jc w:val="center"/>
              <w:rPr>
                <w:b/>
                <w:spacing w:val="-4"/>
                <w:sz w:val="22"/>
                <w:szCs w:val="22"/>
              </w:rPr>
            </w:pPr>
            <w:r>
              <w:rPr>
                <w:b/>
                <w:spacing w:val="-4"/>
                <w:sz w:val="22"/>
                <w:szCs w:val="22"/>
              </w:rPr>
              <w:t>_______ «</w:t>
            </w:r>
            <w:r>
              <w:rPr>
                <w:b/>
                <w:bCs/>
                <w:color w:val="000000"/>
                <w:sz w:val="22"/>
                <w:szCs w:val="24"/>
              </w:rPr>
              <w:t>_______________</w:t>
            </w:r>
            <w:r w:rsidRPr="00044301">
              <w:rPr>
                <w:b/>
                <w:spacing w:val="-4"/>
                <w:sz w:val="22"/>
                <w:szCs w:val="22"/>
              </w:rPr>
              <w:t>»</w:t>
            </w:r>
          </w:p>
          <w:p w:rsidR="0049008D" w:rsidRPr="00391DC5" w:rsidRDefault="0049008D" w:rsidP="006C2E77">
            <w:pPr>
              <w:pStyle w:val="a5"/>
              <w:ind w:firstLine="1"/>
              <w:jc w:val="center"/>
              <w:rPr>
                <w:spacing w:val="-4"/>
                <w:sz w:val="22"/>
                <w:szCs w:val="22"/>
              </w:rPr>
            </w:pPr>
            <w:r w:rsidRPr="00391DC5">
              <w:rPr>
                <w:spacing w:val="-4"/>
                <w:sz w:val="22"/>
                <w:szCs w:val="22"/>
              </w:rPr>
              <w:t>Директор</w:t>
            </w:r>
          </w:p>
          <w:p w:rsidR="0049008D" w:rsidRPr="00391DC5" w:rsidRDefault="0049008D" w:rsidP="006C2E77">
            <w:pPr>
              <w:pStyle w:val="a5"/>
              <w:ind w:firstLine="1"/>
              <w:jc w:val="center"/>
              <w:rPr>
                <w:spacing w:val="-4"/>
                <w:sz w:val="22"/>
                <w:szCs w:val="22"/>
              </w:rPr>
            </w:pPr>
          </w:p>
          <w:p w:rsidR="0049008D" w:rsidRPr="00391DC5" w:rsidRDefault="0049008D" w:rsidP="006C2E77">
            <w:pPr>
              <w:pStyle w:val="a5"/>
              <w:ind w:firstLine="1"/>
              <w:jc w:val="center"/>
              <w:rPr>
                <w:spacing w:val="-4"/>
                <w:sz w:val="22"/>
                <w:szCs w:val="22"/>
              </w:rPr>
            </w:pPr>
            <w:r w:rsidRPr="00391DC5">
              <w:rPr>
                <w:spacing w:val="-4"/>
                <w:sz w:val="22"/>
                <w:szCs w:val="22"/>
              </w:rPr>
              <w:t>__________________ /</w:t>
            </w:r>
            <w:r>
              <w:t xml:space="preserve"> </w:t>
            </w:r>
            <w:r>
              <w:rPr>
                <w:spacing w:val="-4"/>
                <w:sz w:val="22"/>
                <w:szCs w:val="22"/>
              </w:rPr>
              <w:t>___________________</w:t>
            </w:r>
            <w:r w:rsidRPr="00391DC5">
              <w:rPr>
                <w:spacing w:val="-4"/>
                <w:sz w:val="22"/>
                <w:szCs w:val="22"/>
              </w:rPr>
              <w:t>/</w:t>
            </w:r>
          </w:p>
          <w:p w:rsidR="0049008D" w:rsidRDefault="0049008D" w:rsidP="006C2E77">
            <w:pPr>
              <w:pStyle w:val="a5"/>
              <w:ind w:firstLine="0"/>
              <w:rPr>
                <w:b/>
                <w:color w:val="000000" w:themeColor="text1"/>
                <w:sz w:val="22"/>
                <w:szCs w:val="22"/>
              </w:rPr>
            </w:pPr>
            <w:r w:rsidRPr="00391DC5">
              <w:rPr>
                <w:spacing w:val="-4"/>
                <w:sz w:val="22"/>
                <w:szCs w:val="22"/>
              </w:rPr>
              <w:t xml:space="preserve">  </w:t>
            </w:r>
            <w:r w:rsidRPr="00E4127D">
              <w:rPr>
                <w:spacing w:val="-4"/>
                <w:sz w:val="22"/>
                <w:szCs w:val="22"/>
              </w:rPr>
              <w:t>мп</w:t>
            </w:r>
          </w:p>
        </w:tc>
        <w:tc>
          <w:tcPr>
            <w:tcW w:w="5311" w:type="dxa"/>
          </w:tcPr>
          <w:p w:rsidR="0049008D" w:rsidRPr="00391DC5" w:rsidRDefault="0049008D" w:rsidP="006C2E77">
            <w:pPr>
              <w:pStyle w:val="a5"/>
              <w:ind w:firstLine="1"/>
              <w:jc w:val="center"/>
              <w:rPr>
                <w:spacing w:val="-4"/>
                <w:sz w:val="22"/>
                <w:szCs w:val="22"/>
              </w:rPr>
            </w:pPr>
            <w:r w:rsidRPr="00391DC5">
              <w:rPr>
                <w:spacing w:val="-4"/>
                <w:sz w:val="22"/>
                <w:szCs w:val="22"/>
              </w:rPr>
              <w:t>«Заказчик»:</w:t>
            </w:r>
          </w:p>
          <w:p w:rsidR="0049008D" w:rsidRPr="00391DC5" w:rsidRDefault="0049008D" w:rsidP="006C2E77">
            <w:pPr>
              <w:pStyle w:val="a5"/>
              <w:ind w:right="-6" w:firstLine="0"/>
              <w:jc w:val="center"/>
              <w:rPr>
                <w:b/>
                <w:bCs/>
                <w:color w:val="000000"/>
                <w:sz w:val="22"/>
                <w:szCs w:val="24"/>
              </w:rPr>
            </w:pPr>
            <w:r w:rsidRPr="00391DC5">
              <w:rPr>
                <w:b/>
                <w:bCs/>
                <w:color w:val="000000"/>
                <w:sz w:val="22"/>
                <w:szCs w:val="24"/>
              </w:rPr>
              <w:t>ООО «UMS»</w:t>
            </w:r>
          </w:p>
          <w:p w:rsidR="0049008D" w:rsidRPr="00391DC5" w:rsidRDefault="0049008D" w:rsidP="006C2E77">
            <w:pPr>
              <w:pStyle w:val="a5"/>
              <w:ind w:firstLine="1"/>
              <w:jc w:val="center"/>
              <w:rPr>
                <w:spacing w:val="-4"/>
                <w:sz w:val="22"/>
                <w:szCs w:val="22"/>
              </w:rPr>
            </w:pPr>
            <w:r w:rsidRPr="00391DC5">
              <w:rPr>
                <w:spacing w:val="-4"/>
                <w:sz w:val="22"/>
                <w:szCs w:val="22"/>
              </w:rPr>
              <w:t>Директор</w:t>
            </w:r>
          </w:p>
          <w:p w:rsidR="0049008D" w:rsidRPr="00391DC5" w:rsidRDefault="0049008D" w:rsidP="006C2E77">
            <w:pPr>
              <w:pStyle w:val="a5"/>
              <w:ind w:firstLine="1"/>
              <w:jc w:val="center"/>
              <w:rPr>
                <w:spacing w:val="-4"/>
                <w:sz w:val="22"/>
                <w:szCs w:val="22"/>
              </w:rPr>
            </w:pPr>
          </w:p>
          <w:p w:rsidR="0049008D" w:rsidRPr="00391DC5" w:rsidRDefault="0049008D" w:rsidP="006C2E77">
            <w:pPr>
              <w:pStyle w:val="a5"/>
              <w:ind w:firstLine="1"/>
              <w:jc w:val="center"/>
              <w:rPr>
                <w:spacing w:val="-4"/>
                <w:sz w:val="22"/>
                <w:szCs w:val="22"/>
              </w:rPr>
            </w:pPr>
            <w:r w:rsidRPr="00391DC5">
              <w:rPr>
                <w:spacing w:val="-4"/>
                <w:sz w:val="22"/>
                <w:szCs w:val="22"/>
              </w:rPr>
              <w:t>__________________ /</w:t>
            </w:r>
            <w:r>
              <w:t xml:space="preserve"> </w:t>
            </w:r>
            <w:r>
              <w:rPr>
                <w:spacing w:val="-4"/>
                <w:sz w:val="22"/>
                <w:szCs w:val="22"/>
              </w:rPr>
              <w:t>___________________</w:t>
            </w:r>
            <w:r w:rsidRPr="00391DC5">
              <w:rPr>
                <w:spacing w:val="-4"/>
                <w:sz w:val="22"/>
                <w:szCs w:val="22"/>
              </w:rPr>
              <w:t>/</w:t>
            </w:r>
          </w:p>
          <w:p w:rsidR="0049008D" w:rsidRDefault="0049008D" w:rsidP="006C2E77">
            <w:pPr>
              <w:spacing w:before="240"/>
              <w:jc w:val="center"/>
              <w:rPr>
                <w:b/>
                <w:color w:val="000000" w:themeColor="text1"/>
                <w:sz w:val="22"/>
                <w:szCs w:val="22"/>
              </w:rPr>
            </w:pPr>
            <w:r w:rsidRPr="00391DC5">
              <w:rPr>
                <w:spacing w:val="-4"/>
                <w:sz w:val="22"/>
                <w:szCs w:val="22"/>
              </w:rPr>
              <w:t xml:space="preserve">  </w:t>
            </w:r>
            <w:r w:rsidRPr="00E4127D">
              <w:rPr>
                <w:spacing w:val="-4"/>
                <w:sz w:val="22"/>
                <w:szCs w:val="22"/>
              </w:rPr>
              <w:t>мп</w:t>
            </w:r>
          </w:p>
        </w:tc>
      </w:tr>
    </w:tbl>
    <w:p w:rsidR="0049008D" w:rsidRDefault="0049008D" w:rsidP="00853C69">
      <w:pPr>
        <w:rPr>
          <w:bCs/>
          <w:sz w:val="22"/>
          <w:szCs w:val="22"/>
        </w:rPr>
      </w:pPr>
    </w:p>
    <w:p w:rsidR="0049008D" w:rsidRPr="00853C69" w:rsidRDefault="0049008D" w:rsidP="00853C69">
      <w:pPr>
        <w:rPr>
          <w:bCs/>
          <w:sz w:val="22"/>
          <w:szCs w:val="22"/>
        </w:rPr>
      </w:pPr>
    </w:p>
    <w:p w:rsidR="00853C69" w:rsidRPr="00853C69" w:rsidRDefault="00853C69" w:rsidP="00853C69">
      <w:pPr>
        <w:tabs>
          <w:tab w:val="left" w:pos="9356"/>
        </w:tabs>
        <w:ind w:right="-1"/>
        <w:rPr>
          <w:sz w:val="22"/>
          <w:szCs w:val="22"/>
        </w:rPr>
      </w:pPr>
      <w:r w:rsidRPr="00853C69">
        <w:rPr>
          <w:i/>
          <w:sz w:val="22"/>
          <w:szCs w:val="22"/>
        </w:rPr>
        <w:tab/>
      </w:r>
    </w:p>
    <w:p w:rsidR="00853C69" w:rsidRPr="00853C69" w:rsidRDefault="00853C69" w:rsidP="00853C69">
      <w:pPr>
        <w:tabs>
          <w:tab w:val="left" w:pos="9356"/>
        </w:tabs>
        <w:ind w:right="-1"/>
        <w:rPr>
          <w:sz w:val="22"/>
          <w:szCs w:val="22"/>
        </w:rPr>
      </w:pPr>
    </w:p>
    <w:p w:rsidR="00853C69" w:rsidRPr="00853C69" w:rsidRDefault="00853C69" w:rsidP="00853C69">
      <w:pPr>
        <w:tabs>
          <w:tab w:val="left" w:pos="9356"/>
        </w:tabs>
        <w:ind w:right="-1"/>
        <w:rPr>
          <w:sz w:val="22"/>
          <w:szCs w:val="22"/>
        </w:rPr>
      </w:pPr>
    </w:p>
    <w:p w:rsidR="008E12F0" w:rsidRPr="00853C69" w:rsidRDefault="008E12F0">
      <w:pPr>
        <w:rPr>
          <w:sz w:val="22"/>
          <w:szCs w:val="22"/>
        </w:rPr>
      </w:pPr>
    </w:p>
    <w:sectPr w:rsidR="008E12F0" w:rsidRPr="00853C69" w:rsidSect="00621488">
      <w:footerReference w:type="default" r:id="rId15"/>
      <w:pgSz w:w="11906" w:h="16838" w:code="9"/>
      <w:pgMar w:top="709" w:right="566" w:bottom="709" w:left="709" w:header="709" w:footer="447"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4AD" w:rsidRDefault="002F64AD" w:rsidP="006A5572">
      <w:r>
        <w:separator/>
      </w:r>
    </w:p>
  </w:endnote>
  <w:endnote w:type="continuationSeparator" w:id="0">
    <w:p w:rsidR="002F64AD" w:rsidRDefault="002F64AD" w:rsidP="006A5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F2B" w:rsidRDefault="00302F2B" w:rsidP="006A5572">
    <w:pPr>
      <w:pStyle w:val="ab"/>
      <w:jc w:val="center"/>
    </w:pPr>
    <w:r>
      <w:t xml:space="preserve">Страница </w:t>
    </w:r>
    <w:r>
      <w:rPr>
        <w:b/>
        <w:bCs/>
      </w:rPr>
      <w:fldChar w:fldCharType="begin"/>
    </w:r>
    <w:r>
      <w:rPr>
        <w:b/>
        <w:bCs/>
      </w:rPr>
      <w:instrText>PAGE  \* Arabic  \* MERGEFORMAT</w:instrText>
    </w:r>
    <w:r>
      <w:rPr>
        <w:b/>
        <w:bCs/>
      </w:rPr>
      <w:fldChar w:fldCharType="separate"/>
    </w:r>
    <w:r w:rsidR="00D33767">
      <w:rPr>
        <w:b/>
        <w:bCs/>
        <w:noProof/>
      </w:rPr>
      <w:t>16</w:t>
    </w:r>
    <w:r>
      <w:rPr>
        <w:b/>
        <w:bCs/>
      </w:rPr>
      <w:fldChar w:fldCharType="end"/>
    </w:r>
    <w:r>
      <w:t xml:space="preserve"> из </w:t>
    </w:r>
    <w:r>
      <w:rPr>
        <w:b/>
        <w:bCs/>
      </w:rPr>
      <w:fldChar w:fldCharType="begin"/>
    </w:r>
    <w:r>
      <w:rPr>
        <w:b/>
        <w:bCs/>
      </w:rPr>
      <w:instrText>NUMPAGES  \* Arabic  \* MERGEFORMAT</w:instrText>
    </w:r>
    <w:r>
      <w:rPr>
        <w:b/>
        <w:bCs/>
      </w:rPr>
      <w:fldChar w:fldCharType="separate"/>
    </w:r>
    <w:r w:rsidR="00D33767">
      <w:rPr>
        <w:b/>
        <w:bCs/>
        <w:noProof/>
      </w:rPr>
      <w:t>21</w:t>
    </w:r>
    <w:r>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4AD" w:rsidRDefault="002F64AD" w:rsidP="006A5572">
      <w:r>
        <w:separator/>
      </w:r>
    </w:p>
  </w:footnote>
  <w:footnote w:type="continuationSeparator" w:id="0">
    <w:p w:rsidR="002F64AD" w:rsidRDefault="002F64AD" w:rsidP="006A55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D0763"/>
    <w:multiLevelType w:val="multilevel"/>
    <w:tmpl w:val="6A34C918"/>
    <w:lvl w:ilvl="0">
      <w:start w:val="14"/>
      <w:numFmt w:val="decimal"/>
      <w:lvlText w:val="%1"/>
      <w:lvlJc w:val="left"/>
      <w:pPr>
        <w:ind w:left="104" w:hanging="548"/>
      </w:pPr>
      <w:rPr>
        <w:rFonts w:hint="default"/>
        <w:lang w:val="ru-RU" w:eastAsia="en-US" w:bidi="ar-SA"/>
      </w:rPr>
    </w:lvl>
    <w:lvl w:ilvl="1">
      <w:start w:val="1"/>
      <w:numFmt w:val="decimal"/>
      <w:lvlText w:val="%1.%2."/>
      <w:lvlJc w:val="left"/>
      <w:pPr>
        <w:ind w:left="104" w:hanging="548"/>
      </w:pPr>
      <w:rPr>
        <w:rFonts w:ascii="Times New Roman" w:eastAsia="Times New Roman" w:hAnsi="Times New Roman" w:cs="Times New Roman" w:hint="default"/>
        <w:spacing w:val="-1"/>
        <w:w w:val="97"/>
        <w:sz w:val="22"/>
        <w:szCs w:val="24"/>
        <w:lang w:val="ru-RU" w:eastAsia="en-US" w:bidi="ar-SA"/>
      </w:rPr>
    </w:lvl>
    <w:lvl w:ilvl="2">
      <w:numFmt w:val="bullet"/>
      <w:lvlText w:val="-"/>
      <w:lvlJc w:val="left"/>
      <w:pPr>
        <w:ind w:left="104" w:hanging="202"/>
      </w:pPr>
      <w:rPr>
        <w:rFonts w:ascii="Times New Roman" w:eastAsia="Times New Roman" w:hAnsi="Times New Roman" w:cs="Times New Roman" w:hint="default"/>
        <w:w w:val="96"/>
        <w:sz w:val="24"/>
        <w:szCs w:val="24"/>
        <w:lang w:val="ru-RU" w:eastAsia="en-US" w:bidi="ar-SA"/>
      </w:rPr>
    </w:lvl>
    <w:lvl w:ilvl="3">
      <w:numFmt w:val="bullet"/>
      <w:lvlText w:val="•"/>
      <w:lvlJc w:val="left"/>
      <w:pPr>
        <w:ind w:left="2977" w:hanging="202"/>
      </w:pPr>
      <w:rPr>
        <w:rFonts w:hint="default"/>
        <w:lang w:val="ru-RU" w:eastAsia="en-US" w:bidi="ar-SA"/>
      </w:rPr>
    </w:lvl>
    <w:lvl w:ilvl="4">
      <w:numFmt w:val="bullet"/>
      <w:lvlText w:val="•"/>
      <w:lvlJc w:val="left"/>
      <w:pPr>
        <w:ind w:left="3936" w:hanging="202"/>
      </w:pPr>
      <w:rPr>
        <w:rFonts w:hint="default"/>
        <w:lang w:val="ru-RU" w:eastAsia="en-US" w:bidi="ar-SA"/>
      </w:rPr>
    </w:lvl>
    <w:lvl w:ilvl="5">
      <w:numFmt w:val="bullet"/>
      <w:lvlText w:val="•"/>
      <w:lvlJc w:val="left"/>
      <w:pPr>
        <w:ind w:left="4895" w:hanging="202"/>
      </w:pPr>
      <w:rPr>
        <w:rFonts w:hint="default"/>
        <w:lang w:val="ru-RU" w:eastAsia="en-US" w:bidi="ar-SA"/>
      </w:rPr>
    </w:lvl>
    <w:lvl w:ilvl="6">
      <w:numFmt w:val="bullet"/>
      <w:lvlText w:val="•"/>
      <w:lvlJc w:val="left"/>
      <w:pPr>
        <w:ind w:left="5854" w:hanging="202"/>
      </w:pPr>
      <w:rPr>
        <w:rFonts w:hint="default"/>
        <w:lang w:val="ru-RU" w:eastAsia="en-US" w:bidi="ar-SA"/>
      </w:rPr>
    </w:lvl>
    <w:lvl w:ilvl="7">
      <w:numFmt w:val="bullet"/>
      <w:lvlText w:val="•"/>
      <w:lvlJc w:val="left"/>
      <w:pPr>
        <w:ind w:left="6813" w:hanging="202"/>
      </w:pPr>
      <w:rPr>
        <w:rFonts w:hint="default"/>
        <w:lang w:val="ru-RU" w:eastAsia="en-US" w:bidi="ar-SA"/>
      </w:rPr>
    </w:lvl>
    <w:lvl w:ilvl="8">
      <w:numFmt w:val="bullet"/>
      <w:lvlText w:val="•"/>
      <w:lvlJc w:val="left"/>
      <w:pPr>
        <w:ind w:left="7772" w:hanging="202"/>
      </w:pPr>
      <w:rPr>
        <w:rFonts w:hint="default"/>
        <w:lang w:val="ru-RU" w:eastAsia="en-US" w:bidi="ar-SA"/>
      </w:rPr>
    </w:lvl>
  </w:abstractNum>
  <w:abstractNum w:abstractNumId="1">
    <w:nsid w:val="03644E2B"/>
    <w:multiLevelType w:val="multilevel"/>
    <w:tmpl w:val="7DD6E2DE"/>
    <w:lvl w:ilvl="0">
      <w:start w:val="5"/>
      <w:numFmt w:val="decimal"/>
      <w:lvlText w:val="2.%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5.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4142FA3"/>
    <w:multiLevelType w:val="hybridMultilevel"/>
    <w:tmpl w:val="3FF4CDD8"/>
    <w:lvl w:ilvl="0" w:tplc="618EDF2C">
      <w:start w:val="1"/>
      <w:numFmt w:val="decimal"/>
      <w:lvlText w:val="7.%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8B4084A"/>
    <w:multiLevelType w:val="multilevel"/>
    <w:tmpl w:val="3BEEA1D6"/>
    <w:lvl w:ilvl="0">
      <w:start w:val="5"/>
      <w:numFmt w:val="decimal"/>
      <w:lvlText w:val="2.%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4.4.%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E120BE2"/>
    <w:multiLevelType w:val="multilevel"/>
    <w:tmpl w:val="18E0BE78"/>
    <w:lvl w:ilvl="0">
      <w:start w:val="1"/>
      <w:numFmt w:val="decimal"/>
      <w:lvlText w:val="%1)"/>
      <w:lvlJc w:val="left"/>
      <w:pPr>
        <w:ind w:left="360" w:hanging="360"/>
      </w:pPr>
    </w:lvl>
    <w:lvl w:ilvl="1">
      <w:start w:val="1"/>
      <w:numFmt w:val="russianLow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44D125E"/>
    <w:multiLevelType w:val="multilevel"/>
    <w:tmpl w:val="18E0BE78"/>
    <w:lvl w:ilvl="0">
      <w:start w:val="1"/>
      <w:numFmt w:val="decimal"/>
      <w:lvlText w:val="%1)"/>
      <w:lvlJc w:val="left"/>
      <w:pPr>
        <w:ind w:left="360" w:hanging="360"/>
      </w:pPr>
    </w:lvl>
    <w:lvl w:ilvl="1">
      <w:start w:val="1"/>
      <w:numFmt w:val="russianLow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45C42E2"/>
    <w:multiLevelType w:val="multilevel"/>
    <w:tmpl w:val="B608D2EC"/>
    <w:lvl w:ilvl="0">
      <w:start w:val="1"/>
      <w:numFmt w:val="decimal"/>
      <w:lvlText w:val="12.%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nsid w:val="156F04A2"/>
    <w:multiLevelType w:val="multilevel"/>
    <w:tmpl w:val="18E0BE78"/>
    <w:lvl w:ilvl="0">
      <w:start w:val="1"/>
      <w:numFmt w:val="decimal"/>
      <w:lvlText w:val="%1)"/>
      <w:lvlJc w:val="left"/>
      <w:pPr>
        <w:ind w:left="360" w:hanging="360"/>
      </w:pPr>
    </w:lvl>
    <w:lvl w:ilvl="1">
      <w:start w:val="1"/>
      <w:numFmt w:val="russianLow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87E4E18"/>
    <w:multiLevelType w:val="multilevel"/>
    <w:tmpl w:val="18E0BE78"/>
    <w:lvl w:ilvl="0">
      <w:start w:val="1"/>
      <w:numFmt w:val="decimal"/>
      <w:lvlText w:val="%1)"/>
      <w:lvlJc w:val="left"/>
      <w:pPr>
        <w:ind w:left="360" w:hanging="360"/>
      </w:pPr>
    </w:lvl>
    <w:lvl w:ilvl="1">
      <w:start w:val="1"/>
      <w:numFmt w:val="russianLow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051792F"/>
    <w:multiLevelType w:val="multilevel"/>
    <w:tmpl w:val="06DC9ABA"/>
    <w:lvl w:ilvl="0">
      <w:start w:val="1"/>
      <w:numFmt w:val="decimal"/>
      <w:lvlText w:val="11.%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
    <w:nsid w:val="21C83910"/>
    <w:multiLevelType w:val="multilevel"/>
    <w:tmpl w:val="BFA6EA4C"/>
    <w:lvl w:ilvl="0">
      <w:start w:val="1"/>
      <w:numFmt w:val="decimal"/>
      <w:lvlText w:val="12.%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237274C2"/>
    <w:multiLevelType w:val="multilevel"/>
    <w:tmpl w:val="18E0BE78"/>
    <w:lvl w:ilvl="0">
      <w:start w:val="1"/>
      <w:numFmt w:val="decimal"/>
      <w:lvlText w:val="%1)"/>
      <w:lvlJc w:val="left"/>
      <w:pPr>
        <w:ind w:left="360" w:hanging="360"/>
      </w:pPr>
    </w:lvl>
    <w:lvl w:ilvl="1">
      <w:start w:val="1"/>
      <w:numFmt w:val="russianLow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92F320E"/>
    <w:multiLevelType w:val="multilevel"/>
    <w:tmpl w:val="E5DEF35E"/>
    <w:lvl w:ilvl="0">
      <w:start w:val="1"/>
      <w:numFmt w:val="decimal"/>
      <w:lvlText w:val="3.%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2.%3.1"/>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nsid w:val="2BAD46F9"/>
    <w:multiLevelType w:val="multilevel"/>
    <w:tmpl w:val="69567974"/>
    <w:lvl w:ilvl="0">
      <w:start w:val="1"/>
      <w:numFmt w:val="decimal"/>
      <w:lvlText w:val="5.%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2.%3.1"/>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35E5558D"/>
    <w:multiLevelType w:val="multilevel"/>
    <w:tmpl w:val="A0544DFE"/>
    <w:lvl w:ilvl="0">
      <w:start w:val="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3.%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nsid w:val="3A1A3B42"/>
    <w:multiLevelType w:val="multilevel"/>
    <w:tmpl w:val="C6AAFCE4"/>
    <w:lvl w:ilvl="0">
      <w:start w:val="9"/>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nsid w:val="409274DF"/>
    <w:multiLevelType w:val="multilevel"/>
    <w:tmpl w:val="108C2DDA"/>
    <w:lvl w:ilvl="0">
      <w:start w:val="1"/>
      <w:numFmt w:val="decimal"/>
      <w:lvlText w:val="12.%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1.%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nsid w:val="41907B78"/>
    <w:multiLevelType w:val="multilevel"/>
    <w:tmpl w:val="2648EDD0"/>
    <w:lvl w:ilvl="0">
      <w:start w:val="4"/>
      <w:numFmt w:val="decimal"/>
      <w:lvlText w:val="2.%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2.4.%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nsid w:val="41D66262"/>
    <w:multiLevelType w:val="hybridMultilevel"/>
    <w:tmpl w:val="CB1200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6E802FF"/>
    <w:multiLevelType w:val="multilevel"/>
    <w:tmpl w:val="62666226"/>
    <w:lvl w:ilvl="0">
      <w:start w:val="1"/>
      <w:numFmt w:val="decimal"/>
      <w:lvlText w:val="6.2.%1"/>
      <w:lvlJc w:val="left"/>
      <w:pPr>
        <w:ind w:left="720" w:hanging="360"/>
      </w:pPr>
      <w:rPr>
        <w:rFonts w:hint="default"/>
      </w:rPr>
    </w:lvl>
    <w:lvl w:ilvl="1">
      <w:start w:val="1"/>
      <w:numFmt w:val="decimal"/>
      <w:lvlText w:val="6.%2"/>
      <w:lvlJc w:val="left"/>
      <w:pPr>
        <w:ind w:left="720" w:hanging="360"/>
      </w:pPr>
      <w:rPr>
        <w:rFonts w:hint="default"/>
      </w:rPr>
    </w:lvl>
    <w:lvl w:ilvl="2">
      <w:start w:val="1"/>
      <w:numFmt w:val="decimal"/>
      <w:lvlText w:val="6.1.%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49797266"/>
    <w:multiLevelType w:val="hybridMultilevel"/>
    <w:tmpl w:val="2392DC8C"/>
    <w:lvl w:ilvl="0" w:tplc="0419000F">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nsid w:val="4AC4750C"/>
    <w:multiLevelType w:val="multilevel"/>
    <w:tmpl w:val="18E0BE78"/>
    <w:lvl w:ilvl="0">
      <w:start w:val="1"/>
      <w:numFmt w:val="decimal"/>
      <w:lvlText w:val="%1)"/>
      <w:lvlJc w:val="left"/>
      <w:pPr>
        <w:ind w:left="360" w:hanging="360"/>
      </w:pPr>
    </w:lvl>
    <w:lvl w:ilvl="1">
      <w:start w:val="1"/>
      <w:numFmt w:val="russianLow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BA247AA"/>
    <w:multiLevelType w:val="multilevel"/>
    <w:tmpl w:val="492C8F1A"/>
    <w:lvl w:ilvl="0">
      <w:start w:val="1"/>
      <w:numFmt w:val="decimal"/>
      <w:lvlText w:val="%1."/>
      <w:lvlJc w:val="left"/>
      <w:pPr>
        <w:ind w:left="720" w:hanging="360"/>
      </w:pPr>
      <w:rPr>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nsid w:val="4E9161DD"/>
    <w:multiLevelType w:val="multilevel"/>
    <w:tmpl w:val="0448BAF2"/>
    <w:lvl w:ilvl="0">
      <w:start w:val="1"/>
      <w:numFmt w:val="decimal"/>
      <w:lvlText w:val="8.%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22A6B3A"/>
    <w:multiLevelType w:val="multilevel"/>
    <w:tmpl w:val="A2A053A8"/>
    <w:lvl w:ilvl="0">
      <w:start w:val="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59A2563A"/>
    <w:multiLevelType w:val="multilevel"/>
    <w:tmpl w:val="AD0C49CA"/>
    <w:lvl w:ilvl="0">
      <w:start w:val="1"/>
      <w:numFmt w:val="decimal"/>
      <w:lvlText w:val="2.%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2.%3.1"/>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nsid w:val="5A1E7F2C"/>
    <w:multiLevelType w:val="multilevel"/>
    <w:tmpl w:val="18E0BE78"/>
    <w:lvl w:ilvl="0">
      <w:start w:val="1"/>
      <w:numFmt w:val="decimal"/>
      <w:lvlText w:val="%1)"/>
      <w:lvlJc w:val="left"/>
      <w:pPr>
        <w:ind w:left="360" w:hanging="360"/>
      </w:pPr>
    </w:lvl>
    <w:lvl w:ilvl="1">
      <w:start w:val="1"/>
      <w:numFmt w:val="russianLow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A74685E"/>
    <w:multiLevelType w:val="multilevel"/>
    <w:tmpl w:val="18E0BE78"/>
    <w:lvl w:ilvl="0">
      <w:start w:val="1"/>
      <w:numFmt w:val="decimal"/>
      <w:lvlText w:val="%1)"/>
      <w:lvlJc w:val="left"/>
      <w:pPr>
        <w:ind w:left="360" w:hanging="360"/>
      </w:pPr>
    </w:lvl>
    <w:lvl w:ilvl="1">
      <w:start w:val="1"/>
      <w:numFmt w:val="russianLow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5D60646A"/>
    <w:multiLevelType w:val="multilevel"/>
    <w:tmpl w:val="18E0BE78"/>
    <w:lvl w:ilvl="0">
      <w:start w:val="1"/>
      <w:numFmt w:val="decimal"/>
      <w:lvlText w:val="%1)"/>
      <w:lvlJc w:val="left"/>
      <w:pPr>
        <w:ind w:left="360" w:hanging="360"/>
      </w:pPr>
    </w:lvl>
    <w:lvl w:ilvl="1">
      <w:start w:val="1"/>
      <w:numFmt w:val="russianLow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13B604C"/>
    <w:multiLevelType w:val="multilevel"/>
    <w:tmpl w:val="CF4AF516"/>
    <w:lvl w:ilvl="0">
      <w:start w:val="1"/>
      <w:numFmt w:val="decimal"/>
      <w:lvlText w:val="10.%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nsid w:val="62871A20"/>
    <w:multiLevelType w:val="hybridMultilevel"/>
    <w:tmpl w:val="9DB0F4B0"/>
    <w:lvl w:ilvl="0" w:tplc="B6209B38">
      <w:start w:val="1"/>
      <w:numFmt w:val="decimal"/>
      <w:lvlText w:val="%1."/>
      <w:lvlJc w:val="left"/>
      <w:pPr>
        <w:ind w:left="785" w:hanging="360"/>
      </w:pPr>
      <w:rPr>
        <w:rFonts w:hint="default"/>
        <w:b/>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1">
    <w:nsid w:val="667316F6"/>
    <w:multiLevelType w:val="multilevel"/>
    <w:tmpl w:val="C2C48E14"/>
    <w:lvl w:ilvl="0">
      <w:start w:val="5"/>
      <w:numFmt w:val="decimal"/>
      <w:lvlText w:val="2.%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4.5.%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6789340A"/>
    <w:multiLevelType w:val="multilevel"/>
    <w:tmpl w:val="18E0BE78"/>
    <w:lvl w:ilvl="0">
      <w:start w:val="1"/>
      <w:numFmt w:val="decimal"/>
      <w:lvlText w:val="%1)"/>
      <w:lvlJc w:val="left"/>
      <w:pPr>
        <w:ind w:left="360" w:hanging="360"/>
      </w:pPr>
    </w:lvl>
    <w:lvl w:ilvl="1">
      <w:start w:val="1"/>
      <w:numFmt w:val="russianLow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8C17615"/>
    <w:multiLevelType w:val="multilevel"/>
    <w:tmpl w:val="616AA400"/>
    <w:lvl w:ilvl="0">
      <w:start w:val="1"/>
      <w:numFmt w:val="decimal"/>
      <w:lvlText w:val="8.%1"/>
      <w:lvlJc w:val="left"/>
      <w:pPr>
        <w:ind w:left="720" w:hanging="360"/>
      </w:pPr>
      <w:rPr>
        <w:rFonts w:hint="default"/>
      </w:rPr>
    </w:lvl>
    <w:lvl w:ilvl="1">
      <w:start w:val="1"/>
      <w:numFmt w:val="decimal"/>
      <w:lvlText w:val="6.%2"/>
      <w:lvlJc w:val="left"/>
      <w:pPr>
        <w:ind w:left="720" w:hanging="360"/>
      </w:pPr>
      <w:rPr>
        <w:rFonts w:hint="default"/>
      </w:rPr>
    </w:lvl>
    <w:lvl w:ilvl="2">
      <w:start w:val="1"/>
      <w:numFmt w:val="decimal"/>
      <w:lvlText w:val="6.1.%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6A114B48"/>
    <w:multiLevelType w:val="multilevel"/>
    <w:tmpl w:val="E36A17AA"/>
    <w:lvl w:ilvl="0">
      <w:start w:val="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4.%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5">
    <w:nsid w:val="6A3B3015"/>
    <w:multiLevelType w:val="multilevel"/>
    <w:tmpl w:val="7CEE5C84"/>
    <w:lvl w:ilvl="0">
      <w:start w:val="5"/>
      <w:numFmt w:val="decimal"/>
      <w:lvlText w:val="2.%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5.1.%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6">
    <w:nsid w:val="6E644604"/>
    <w:multiLevelType w:val="multilevel"/>
    <w:tmpl w:val="9EF00ECE"/>
    <w:lvl w:ilvl="0">
      <w:start w:val="1"/>
      <w:numFmt w:val="decimal"/>
      <w:lvlText w:val="4.%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2.%3.1"/>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7">
    <w:nsid w:val="700706EE"/>
    <w:multiLevelType w:val="multilevel"/>
    <w:tmpl w:val="1F0A3B40"/>
    <w:lvl w:ilvl="0">
      <w:start w:val="11"/>
      <w:numFmt w:val="decimal"/>
      <w:lvlText w:val="%1"/>
      <w:lvlJc w:val="left"/>
      <w:pPr>
        <w:ind w:left="104" w:hanging="694"/>
      </w:pPr>
      <w:rPr>
        <w:rFonts w:hint="default"/>
        <w:lang w:val="ru-RU" w:eastAsia="en-US" w:bidi="ar-SA"/>
      </w:rPr>
    </w:lvl>
    <w:lvl w:ilvl="1">
      <w:start w:val="1"/>
      <w:numFmt w:val="decimal"/>
      <w:lvlText w:val="%1.%2."/>
      <w:lvlJc w:val="left"/>
      <w:pPr>
        <w:ind w:left="104" w:hanging="694"/>
      </w:pPr>
      <w:rPr>
        <w:rFonts w:ascii="Times New Roman" w:eastAsia="Times New Roman" w:hAnsi="Times New Roman" w:cs="Times New Roman" w:hint="default"/>
        <w:spacing w:val="-30"/>
        <w:w w:val="100"/>
        <w:sz w:val="23"/>
        <w:szCs w:val="23"/>
        <w:lang w:val="ru-RU" w:eastAsia="en-US" w:bidi="ar-SA"/>
      </w:rPr>
    </w:lvl>
    <w:lvl w:ilvl="2">
      <w:start w:val="1"/>
      <w:numFmt w:val="bullet"/>
      <w:lvlText w:val="­"/>
      <w:lvlJc w:val="left"/>
      <w:pPr>
        <w:ind w:left="807" w:hanging="140"/>
      </w:pPr>
      <w:rPr>
        <w:rFonts w:ascii="Arial Narrow" w:hAnsi="Arial Narrow" w:hint="default"/>
        <w:w w:val="96"/>
        <w:sz w:val="24"/>
        <w:szCs w:val="24"/>
        <w:lang w:val="ru-RU" w:eastAsia="en-US" w:bidi="ar-SA"/>
      </w:rPr>
    </w:lvl>
    <w:lvl w:ilvl="3">
      <w:numFmt w:val="bullet"/>
      <w:lvlText w:val="•"/>
      <w:lvlJc w:val="left"/>
      <w:pPr>
        <w:ind w:left="2775" w:hanging="140"/>
      </w:pPr>
      <w:rPr>
        <w:rFonts w:hint="default"/>
        <w:lang w:val="ru-RU" w:eastAsia="en-US" w:bidi="ar-SA"/>
      </w:rPr>
    </w:lvl>
    <w:lvl w:ilvl="4">
      <w:numFmt w:val="bullet"/>
      <w:lvlText w:val="•"/>
      <w:lvlJc w:val="left"/>
      <w:pPr>
        <w:ind w:left="3763" w:hanging="140"/>
      </w:pPr>
      <w:rPr>
        <w:rFonts w:hint="default"/>
        <w:lang w:val="ru-RU" w:eastAsia="en-US" w:bidi="ar-SA"/>
      </w:rPr>
    </w:lvl>
    <w:lvl w:ilvl="5">
      <w:numFmt w:val="bullet"/>
      <w:lvlText w:val="•"/>
      <w:lvlJc w:val="left"/>
      <w:pPr>
        <w:ind w:left="4751" w:hanging="140"/>
      </w:pPr>
      <w:rPr>
        <w:rFonts w:hint="default"/>
        <w:lang w:val="ru-RU" w:eastAsia="en-US" w:bidi="ar-SA"/>
      </w:rPr>
    </w:lvl>
    <w:lvl w:ilvl="6">
      <w:numFmt w:val="bullet"/>
      <w:lvlText w:val="•"/>
      <w:lvlJc w:val="left"/>
      <w:pPr>
        <w:ind w:left="5739" w:hanging="140"/>
      </w:pPr>
      <w:rPr>
        <w:rFonts w:hint="default"/>
        <w:lang w:val="ru-RU" w:eastAsia="en-US" w:bidi="ar-SA"/>
      </w:rPr>
    </w:lvl>
    <w:lvl w:ilvl="7">
      <w:numFmt w:val="bullet"/>
      <w:lvlText w:val="•"/>
      <w:lvlJc w:val="left"/>
      <w:pPr>
        <w:ind w:left="6727" w:hanging="140"/>
      </w:pPr>
      <w:rPr>
        <w:rFonts w:hint="default"/>
        <w:lang w:val="ru-RU" w:eastAsia="en-US" w:bidi="ar-SA"/>
      </w:rPr>
    </w:lvl>
    <w:lvl w:ilvl="8">
      <w:numFmt w:val="bullet"/>
      <w:lvlText w:val="•"/>
      <w:lvlJc w:val="left"/>
      <w:pPr>
        <w:ind w:left="7715" w:hanging="140"/>
      </w:pPr>
      <w:rPr>
        <w:rFonts w:hint="default"/>
        <w:lang w:val="ru-RU" w:eastAsia="en-US" w:bidi="ar-SA"/>
      </w:rPr>
    </w:lvl>
  </w:abstractNum>
  <w:abstractNum w:abstractNumId="38">
    <w:nsid w:val="7BB220B9"/>
    <w:multiLevelType w:val="multilevel"/>
    <w:tmpl w:val="980C7814"/>
    <w:lvl w:ilvl="0">
      <w:start w:val="1"/>
      <w:numFmt w:val="decimal"/>
      <w:lvlText w:val="1.%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38"/>
  </w:num>
  <w:num w:numId="3">
    <w:abstractNumId w:val="18"/>
  </w:num>
  <w:num w:numId="4">
    <w:abstractNumId w:val="22"/>
  </w:num>
  <w:num w:numId="5">
    <w:abstractNumId w:val="30"/>
  </w:num>
  <w:num w:numId="6">
    <w:abstractNumId w:val="25"/>
  </w:num>
  <w:num w:numId="7">
    <w:abstractNumId w:val="17"/>
  </w:num>
  <w:num w:numId="8">
    <w:abstractNumId w:val="8"/>
  </w:num>
  <w:num w:numId="9">
    <w:abstractNumId w:val="12"/>
  </w:num>
  <w:num w:numId="10">
    <w:abstractNumId w:val="33"/>
  </w:num>
  <w:num w:numId="11">
    <w:abstractNumId w:val="36"/>
  </w:num>
  <w:num w:numId="12">
    <w:abstractNumId w:val="28"/>
  </w:num>
  <w:num w:numId="13">
    <w:abstractNumId w:val="3"/>
  </w:num>
  <w:num w:numId="14">
    <w:abstractNumId w:val="31"/>
  </w:num>
  <w:num w:numId="15">
    <w:abstractNumId w:val="13"/>
  </w:num>
  <w:num w:numId="16">
    <w:abstractNumId w:val="35"/>
  </w:num>
  <w:num w:numId="17">
    <w:abstractNumId w:val="1"/>
  </w:num>
  <w:num w:numId="18">
    <w:abstractNumId w:val="21"/>
  </w:num>
  <w:num w:numId="19">
    <w:abstractNumId w:val="4"/>
  </w:num>
  <w:num w:numId="20">
    <w:abstractNumId w:val="2"/>
  </w:num>
  <w:num w:numId="21">
    <w:abstractNumId w:val="5"/>
  </w:num>
  <w:num w:numId="22">
    <w:abstractNumId w:val="26"/>
  </w:num>
  <w:num w:numId="23">
    <w:abstractNumId w:val="23"/>
  </w:num>
  <w:num w:numId="24">
    <w:abstractNumId w:val="27"/>
  </w:num>
  <w:num w:numId="25">
    <w:abstractNumId w:val="24"/>
  </w:num>
  <w:num w:numId="26">
    <w:abstractNumId w:val="19"/>
  </w:num>
  <w:num w:numId="27">
    <w:abstractNumId w:val="15"/>
  </w:num>
  <w:num w:numId="28">
    <w:abstractNumId w:val="29"/>
  </w:num>
  <w:num w:numId="29">
    <w:abstractNumId w:val="11"/>
  </w:num>
  <w:num w:numId="30">
    <w:abstractNumId w:val="9"/>
  </w:num>
  <w:num w:numId="31">
    <w:abstractNumId w:val="37"/>
  </w:num>
  <w:num w:numId="32">
    <w:abstractNumId w:val="10"/>
  </w:num>
  <w:num w:numId="33">
    <w:abstractNumId w:val="16"/>
  </w:num>
  <w:num w:numId="34">
    <w:abstractNumId w:val="6"/>
  </w:num>
  <w:num w:numId="35">
    <w:abstractNumId w:val="14"/>
  </w:num>
  <w:num w:numId="36">
    <w:abstractNumId w:val="34"/>
  </w:num>
  <w:num w:numId="37">
    <w:abstractNumId w:val="32"/>
  </w:num>
  <w:num w:numId="38">
    <w:abstractNumId w:val="7"/>
  </w:num>
  <w:num w:numId="39">
    <w:abstractNumId w:val="2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9"/>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572"/>
    <w:rsid w:val="000057CC"/>
    <w:rsid w:val="000140B5"/>
    <w:rsid w:val="00044301"/>
    <w:rsid w:val="000648DB"/>
    <w:rsid w:val="000651C2"/>
    <w:rsid w:val="00071331"/>
    <w:rsid w:val="00071F7F"/>
    <w:rsid w:val="0007308B"/>
    <w:rsid w:val="00085CCE"/>
    <w:rsid w:val="000A4F7B"/>
    <w:rsid w:val="000B6E15"/>
    <w:rsid w:val="000C16F6"/>
    <w:rsid w:val="000C3B43"/>
    <w:rsid w:val="000C7633"/>
    <w:rsid w:val="000E4195"/>
    <w:rsid w:val="000E5710"/>
    <w:rsid w:val="000F309C"/>
    <w:rsid w:val="001127BA"/>
    <w:rsid w:val="00131895"/>
    <w:rsid w:val="001323FA"/>
    <w:rsid w:val="00155BCF"/>
    <w:rsid w:val="001604B7"/>
    <w:rsid w:val="00161BD2"/>
    <w:rsid w:val="00183511"/>
    <w:rsid w:val="00186E99"/>
    <w:rsid w:val="00192D84"/>
    <w:rsid w:val="001D39AA"/>
    <w:rsid w:val="001E04FD"/>
    <w:rsid w:val="00206B83"/>
    <w:rsid w:val="00206EC0"/>
    <w:rsid w:val="00213A20"/>
    <w:rsid w:val="00235AF9"/>
    <w:rsid w:val="00243E2A"/>
    <w:rsid w:val="002479B4"/>
    <w:rsid w:val="00247D60"/>
    <w:rsid w:val="002B6381"/>
    <w:rsid w:val="002D74BC"/>
    <w:rsid w:val="002F64AD"/>
    <w:rsid w:val="00302F2B"/>
    <w:rsid w:val="00345A80"/>
    <w:rsid w:val="00350B03"/>
    <w:rsid w:val="00391DC5"/>
    <w:rsid w:val="003B0969"/>
    <w:rsid w:val="003D1519"/>
    <w:rsid w:val="00402DE2"/>
    <w:rsid w:val="0042240C"/>
    <w:rsid w:val="00427648"/>
    <w:rsid w:val="0049008D"/>
    <w:rsid w:val="004C21F4"/>
    <w:rsid w:val="00521447"/>
    <w:rsid w:val="005305AA"/>
    <w:rsid w:val="00533A9B"/>
    <w:rsid w:val="005700FA"/>
    <w:rsid w:val="0057170C"/>
    <w:rsid w:val="005928B4"/>
    <w:rsid w:val="005977F0"/>
    <w:rsid w:val="005C6C2E"/>
    <w:rsid w:val="005D21E4"/>
    <w:rsid w:val="005D2D46"/>
    <w:rsid w:val="005E4759"/>
    <w:rsid w:val="005F62F9"/>
    <w:rsid w:val="005F7CE3"/>
    <w:rsid w:val="00621488"/>
    <w:rsid w:val="00646465"/>
    <w:rsid w:val="00660668"/>
    <w:rsid w:val="00680454"/>
    <w:rsid w:val="006A5572"/>
    <w:rsid w:val="006E1B1E"/>
    <w:rsid w:val="006E237F"/>
    <w:rsid w:val="006E35C3"/>
    <w:rsid w:val="00716566"/>
    <w:rsid w:val="00721173"/>
    <w:rsid w:val="00752C2D"/>
    <w:rsid w:val="00793A00"/>
    <w:rsid w:val="007E1432"/>
    <w:rsid w:val="007E657F"/>
    <w:rsid w:val="007F1DC4"/>
    <w:rsid w:val="00805646"/>
    <w:rsid w:val="008075B5"/>
    <w:rsid w:val="00853C69"/>
    <w:rsid w:val="00890617"/>
    <w:rsid w:val="0089135A"/>
    <w:rsid w:val="008A0EFD"/>
    <w:rsid w:val="008A3ABE"/>
    <w:rsid w:val="008E12F0"/>
    <w:rsid w:val="008E43FB"/>
    <w:rsid w:val="00936AC5"/>
    <w:rsid w:val="00941FA7"/>
    <w:rsid w:val="009422B4"/>
    <w:rsid w:val="0095018C"/>
    <w:rsid w:val="009641E7"/>
    <w:rsid w:val="00972A64"/>
    <w:rsid w:val="00972B00"/>
    <w:rsid w:val="00982544"/>
    <w:rsid w:val="00982AC4"/>
    <w:rsid w:val="009A3791"/>
    <w:rsid w:val="009B04AC"/>
    <w:rsid w:val="009F2605"/>
    <w:rsid w:val="009F6E12"/>
    <w:rsid w:val="00A21234"/>
    <w:rsid w:val="00A325FA"/>
    <w:rsid w:val="00A55F81"/>
    <w:rsid w:val="00A62B7B"/>
    <w:rsid w:val="00AA470B"/>
    <w:rsid w:val="00AA4A06"/>
    <w:rsid w:val="00AA55D2"/>
    <w:rsid w:val="00AA7D8C"/>
    <w:rsid w:val="00AF4330"/>
    <w:rsid w:val="00B071AD"/>
    <w:rsid w:val="00B70B36"/>
    <w:rsid w:val="00B816D9"/>
    <w:rsid w:val="00B832B8"/>
    <w:rsid w:val="00BA5D96"/>
    <w:rsid w:val="00BF35AF"/>
    <w:rsid w:val="00BF4AFD"/>
    <w:rsid w:val="00C075CD"/>
    <w:rsid w:val="00C235D9"/>
    <w:rsid w:val="00C52F77"/>
    <w:rsid w:val="00C65C83"/>
    <w:rsid w:val="00C67845"/>
    <w:rsid w:val="00C8402D"/>
    <w:rsid w:val="00C91ED7"/>
    <w:rsid w:val="00C97696"/>
    <w:rsid w:val="00CA6304"/>
    <w:rsid w:val="00CC0BF6"/>
    <w:rsid w:val="00CC29D8"/>
    <w:rsid w:val="00CE39C9"/>
    <w:rsid w:val="00CF083E"/>
    <w:rsid w:val="00CF66E5"/>
    <w:rsid w:val="00D12AD3"/>
    <w:rsid w:val="00D21DDE"/>
    <w:rsid w:val="00D33767"/>
    <w:rsid w:val="00D33EFB"/>
    <w:rsid w:val="00D57276"/>
    <w:rsid w:val="00D63A52"/>
    <w:rsid w:val="00D83FCC"/>
    <w:rsid w:val="00D8503C"/>
    <w:rsid w:val="00D8765E"/>
    <w:rsid w:val="00DE5341"/>
    <w:rsid w:val="00DF2B22"/>
    <w:rsid w:val="00DF5EF7"/>
    <w:rsid w:val="00E3042E"/>
    <w:rsid w:val="00E3729C"/>
    <w:rsid w:val="00E4127D"/>
    <w:rsid w:val="00E53A60"/>
    <w:rsid w:val="00E70ACB"/>
    <w:rsid w:val="00E75C09"/>
    <w:rsid w:val="00EA2667"/>
    <w:rsid w:val="00EA2FFB"/>
    <w:rsid w:val="00EB2812"/>
    <w:rsid w:val="00ED0D4C"/>
    <w:rsid w:val="00ED6D11"/>
    <w:rsid w:val="00EF4DBB"/>
    <w:rsid w:val="00F04A1E"/>
    <w:rsid w:val="00F24530"/>
    <w:rsid w:val="00F26D9B"/>
    <w:rsid w:val="00F76793"/>
    <w:rsid w:val="00FC5251"/>
    <w:rsid w:val="00FF0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E2E2C053-A452-4450-A048-6501B6F29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BF6"/>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1"/>
    <w:qFormat/>
    <w:rsid w:val="006A5572"/>
    <w:pPr>
      <w:widowControl w:val="0"/>
      <w:autoSpaceDE w:val="0"/>
      <w:autoSpaceDN w:val="0"/>
      <w:ind w:left="824" w:hanging="363"/>
      <w:outlineLvl w:val="0"/>
    </w:pPr>
    <w:rPr>
      <w:b/>
      <w:b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6A5572"/>
    <w:rPr>
      <w:rFonts w:ascii="Times New Roman" w:eastAsia="Times New Roman" w:hAnsi="Times New Roman" w:cs="Times New Roman"/>
      <w:b/>
      <w:bCs/>
      <w:sz w:val="24"/>
      <w:szCs w:val="24"/>
    </w:rPr>
  </w:style>
  <w:style w:type="paragraph" w:styleId="a3">
    <w:name w:val="Body Text"/>
    <w:basedOn w:val="a"/>
    <w:link w:val="a4"/>
    <w:rsid w:val="006A5572"/>
    <w:rPr>
      <w:sz w:val="22"/>
    </w:rPr>
  </w:style>
  <w:style w:type="character" w:customStyle="1" w:styleId="a4">
    <w:name w:val="Основной текст Знак"/>
    <w:basedOn w:val="a0"/>
    <w:link w:val="a3"/>
    <w:rsid w:val="006A5572"/>
    <w:rPr>
      <w:rFonts w:ascii="Times New Roman" w:eastAsia="Times New Roman" w:hAnsi="Times New Roman" w:cs="Times New Roman"/>
      <w:szCs w:val="20"/>
      <w:lang w:eastAsia="ru-RU"/>
    </w:rPr>
  </w:style>
  <w:style w:type="paragraph" w:styleId="a5">
    <w:name w:val="No Spacing"/>
    <w:link w:val="a6"/>
    <w:uiPriority w:val="99"/>
    <w:qFormat/>
    <w:rsid w:val="006A5572"/>
    <w:pPr>
      <w:spacing w:after="0" w:line="240" w:lineRule="auto"/>
      <w:ind w:firstLine="567"/>
      <w:jc w:val="both"/>
    </w:pPr>
    <w:rPr>
      <w:rFonts w:ascii="Times New Roman" w:eastAsia="Times New Roman" w:hAnsi="Times New Roman" w:cs="Times New Roman"/>
      <w:snapToGrid w:val="0"/>
      <w:sz w:val="28"/>
      <w:szCs w:val="28"/>
      <w:lang w:eastAsia="ru-RU"/>
    </w:rPr>
  </w:style>
  <w:style w:type="character" w:customStyle="1" w:styleId="a6">
    <w:name w:val="Без интервала Знак"/>
    <w:link w:val="a5"/>
    <w:uiPriority w:val="99"/>
    <w:locked/>
    <w:rsid w:val="006A5572"/>
    <w:rPr>
      <w:rFonts w:ascii="Times New Roman" w:eastAsia="Times New Roman" w:hAnsi="Times New Roman" w:cs="Times New Roman"/>
      <w:snapToGrid w:val="0"/>
      <w:sz w:val="28"/>
      <w:szCs w:val="28"/>
      <w:lang w:eastAsia="ru-RU"/>
    </w:rPr>
  </w:style>
  <w:style w:type="paragraph" w:customStyle="1" w:styleId="11">
    <w:name w:val="Абзац списка1"/>
    <w:basedOn w:val="a"/>
    <w:rsid w:val="006A5572"/>
    <w:pPr>
      <w:ind w:left="720"/>
    </w:pPr>
    <w:rPr>
      <w:sz w:val="24"/>
      <w:lang w:val="en-GB"/>
    </w:rPr>
  </w:style>
  <w:style w:type="paragraph" w:styleId="a7">
    <w:name w:val="List Paragraph"/>
    <w:basedOn w:val="a"/>
    <w:uiPriority w:val="34"/>
    <w:qFormat/>
    <w:rsid w:val="006A5572"/>
    <w:pPr>
      <w:ind w:left="708"/>
    </w:pPr>
  </w:style>
  <w:style w:type="paragraph" w:styleId="a8">
    <w:name w:val="Normal (Web)"/>
    <w:basedOn w:val="a"/>
    <w:uiPriority w:val="99"/>
    <w:unhideWhenUsed/>
    <w:rsid w:val="006A5572"/>
    <w:pPr>
      <w:spacing w:before="100" w:beforeAutospacing="1" w:after="100" w:afterAutospacing="1"/>
    </w:pPr>
    <w:rPr>
      <w:sz w:val="24"/>
      <w:szCs w:val="24"/>
    </w:rPr>
  </w:style>
  <w:style w:type="paragraph" w:styleId="a9">
    <w:name w:val="header"/>
    <w:basedOn w:val="a"/>
    <w:link w:val="aa"/>
    <w:uiPriority w:val="99"/>
    <w:unhideWhenUsed/>
    <w:rsid w:val="006A5572"/>
    <w:pPr>
      <w:tabs>
        <w:tab w:val="center" w:pos="4677"/>
        <w:tab w:val="right" w:pos="9355"/>
      </w:tabs>
    </w:pPr>
  </w:style>
  <w:style w:type="character" w:customStyle="1" w:styleId="aa">
    <w:name w:val="Верхний колонтитул Знак"/>
    <w:basedOn w:val="a0"/>
    <w:link w:val="a9"/>
    <w:uiPriority w:val="99"/>
    <w:rsid w:val="006A5572"/>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6A5572"/>
    <w:pPr>
      <w:tabs>
        <w:tab w:val="center" w:pos="4677"/>
        <w:tab w:val="right" w:pos="9355"/>
      </w:tabs>
    </w:pPr>
  </w:style>
  <w:style w:type="character" w:customStyle="1" w:styleId="ac">
    <w:name w:val="Нижний колонтитул Знак"/>
    <w:basedOn w:val="a0"/>
    <w:link w:val="ab"/>
    <w:uiPriority w:val="99"/>
    <w:rsid w:val="006A5572"/>
    <w:rPr>
      <w:rFonts w:ascii="Times New Roman" w:eastAsia="Times New Roman" w:hAnsi="Times New Roman" w:cs="Times New Roman"/>
      <w:sz w:val="20"/>
      <w:szCs w:val="20"/>
      <w:lang w:eastAsia="ru-RU"/>
    </w:rPr>
  </w:style>
  <w:style w:type="table" w:styleId="ad">
    <w:name w:val="Table Grid"/>
    <w:basedOn w:val="a1"/>
    <w:uiPriority w:val="39"/>
    <w:rsid w:val="00853C6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206EC0"/>
    <w:rPr>
      <w:rFonts w:ascii="Segoe UI" w:hAnsi="Segoe UI" w:cs="Segoe UI"/>
      <w:sz w:val="18"/>
      <w:szCs w:val="18"/>
    </w:rPr>
  </w:style>
  <w:style w:type="character" w:customStyle="1" w:styleId="af">
    <w:name w:val="Текст выноски Знак"/>
    <w:basedOn w:val="a0"/>
    <w:link w:val="ae"/>
    <w:uiPriority w:val="99"/>
    <w:semiHidden/>
    <w:rsid w:val="00206EC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49E64-E13D-4DD6-9C47-99DF02318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1541</TotalTime>
  <Pages>21</Pages>
  <Words>9425</Words>
  <Characters>53726</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UMS</Company>
  <LinksUpToDate>false</LinksUpToDate>
  <CharactersWithSpaces>63025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Анарбеков Еламан Габит угли</dc:creator>
  <cp:keywords/>
  <dc:description/>
  <cp:lastModifiedBy>Корочкин Павел Владимирович</cp:lastModifiedBy>
  <cp:revision>60</cp:revision>
  <cp:lastPrinted>2023-12-15T11:49:00Z</cp:lastPrinted>
  <dcterms:created xsi:type="dcterms:W3CDTF">2023-11-10T06:23:00Z</dcterms:created>
  <dcterms:modified xsi:type="dcterms:W3CDTF">2024-05-07T07:21:00Z</dcterms:modified>
</cp:coreProperties>
</file>